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5D755F"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B65E2B" w:rsidRDefault="00BC3436" w:rsidP="00BC3436">
                  <w:pPr>
                    <w:rPr>
                      <w:sz w:val="24"/>
                      <w:szCs w:val="24"/>
                    </w:rPr>
                  </w:pPr>
                  <w:r>
                    <w:rPr>
                      <w:rFonts w:ascii="Tahoma" w:hAnsi="Tahoma" w:cs="Tahoma"/>
                      <w:b/>
                      <w:sz w:val="40"/>
                      <w:szCs w:val="40"/>
                    </w:rPr>
                    <w:t>DHS/RL/</w:t>
                  </w:r>
                  <w:r w:rsidR="00B65E2B">
                    <w:rPr>
                      <w:rFonts w:ascii="Tahoma" w:hAnsi="Tahoma" w:cs="Tahoma"/>
                      <w:b/>
                      <w:sz w:val="40"/>
                      <w:szCs w:val="40"/>
                    </w:rPr>
                    <w:t xml:space="preserve">126NK/19 </w:t>
                  </w:r>
                  <w:r w:rsidR="00B65E2B">
                    <w:rPr>
                      <w:rFonts w:ascii="Tahoma" w:hAnsi="Tahoma" w:cs="Tahoma"/>
                      <w:b/>
                      <w:sz w:val="24"/>
                      <w:szCs w:val="24"/>
                    </w:rPr>
                    <w:t>Closing on 16.08.2021 @ 02.30 P.M.</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4829B3" w:rsidP="00BC3436">
      <w:pPr>
        <w:jc w:val="both"/>
        <w:rPr>
          <w:rFonts w:ascii="Cambria" w:hAnsi="Cambria" w:cs="Tahoma"/>
          <w:b/>
          <w:sz w:val="24"/>
          <w:szCs w:val="24"/>
          <w:u w:val="single"/>
        </w:rPr>
      </w:pPr>
      <w:r>
        <w:rPr>
          <w:rFonts w:ascii="Cambria" w:hAnsi="Cambria" w:cs="Tahoma"/>
          <w:b/>
          <w:sz w:val="24"/>
          <w:szCs w:val="24"/>
          <w:u w:val="single"/>
        </w:rPr>
        <w:t>2019/SPC/N/C/D/00093</w:t>
      </w:r>
    </w:p>
    <w:p w:rsidR="00D904F3" w:rsidRDefault="00D904F3" w:rsidP="00BC3436">
      <w:pPr>
        <w:jc w:val="both"/>
        <w:rPr>
          <w:rFonts w:ascii="Cambria" w:hAnsi="Cambria" w:cs="Tahoma"/>
          <w:b/>
          <w:sz w:val="24"/>
          <w:szCs w:val="24"/>
          <w:u w:val="single"/>
        </w:rPr>
      </w:pPr>
    </w:p>
    <w:tbl>
      <w:tblPr>
        <w:tblW w:w="10350" w:type="dxa"/>
        <w:tblInd w:w="-488" w:type="dxa"/>
        <w:tblLayout w:type="fixed"/>
        <w:tblCellMar>
          <w:left w:w="30" w:type="dxa"/>
          <w:right w:w="30" w:type="dxa"/>
        </w:tblCellMar>
        <w:tblLook w:val="0000" w:firstRow="0" w:lastRow="0" w:firstColumn="0" w:lastColumn="0" w:noHBand="0" w:noVBand="0"/>
      </w:tblPr>
      <w:tblGrid>
        <w:gridCol w:w="608"/>
        <w:gridCol w:w="1260"/>
        <w:gridCol w:w="2520"/>
        <w:gridCol w:w="1260"/>
        <w:gridCol w:w="2880"/>
        <w:gridCol w:w="1822"/>
      </w:tblGrid>
      <w:tr w:rsidR="00CD06A1" w:rsidRPr="00B26257" w:rsidTr="00CD06A1">
        <w:trPr>
          <w:trHeight w:val="419"/>
        </w:trPr>
        <w:tc>
          <w:tcPr>
            <w:tcW w:w="608" w:type="dxa"/>
            <w:tcBorders>
              <w:top w:val="single" w:sz="4" w:space="0" w:color="auto"/>
              <w:left w:val="single" w:sz="4" w:space="0" w:color="auto"/>
              <w:bottom w:val="single" w:sz="4" w:space="0" w:color="auto"/>
              <w:right w:val="single" w:sz="4" w:space="0" w:color="auto"/>
            </w:tcBorders>
          </w:tcPr>
          <w:p w:rsidR="00CD06A1" w:rsidRPr="00B26257" w:rsidRDefault="00CD06A1" w:rsidP="000069E1">
            <w:pPr>
              <w:rPr>
                <w:rFonts w:ascii="Tahoma" w:hAnsi="Tahoma" w:cs="Tahoma"/>
                <w:b/>
                <w:bCs/>
                <w:color w:val="000000"/>
                <w:sz w:val="21"/>
                <w:szCs w:val="21"/>
              </w:rPr>
            </w:pPr>
            <w:r>
              <w:rPr>
                <w:rFonts w:ascii="Tahoma" w:hAnsi="Tahoma" w:cs="Tahoma"/>
                <w:b/>
                <w:bCs/>
                <w:color w:val="000000"/>
                <w:sz w:val="21"/>
                <w:szCs w:val="21"/>
              </w:rPr>
              <w:t>Item No.</w:t>
            </w:r>
          </w:p>
        </w:tc>
        <w:tc>
          <w:tcPr>
            <w:tcW w:w="1260" w:type="dxa"/>
            <w:tcBorders>
              <w:top w:val="single" w:sz="6" w:space="0" w:color="auto"/>
              <w:left w:val="single" w:sz="4" w:space="0" w:color="auto"/>
              <w:bottom w:val="single" w:sz="6" w:space="0" w:color="auto"/>
              <w:right w:val="single" w:sz="4" w:space="0" w:color="auto"/>
            </w:tcBorders>
          </w:tcPr>
          <w:p w:rsidR="00CD06A1" w:rsidRPr="00B26257" w:rsidRDefault="00CD06A1" w:rsidP="000069E1">
            <w:pPr>
              <w:jc w:val="center"/>
              <w:rPr>
                <w:rFonts w:ascii="Tahoma" w:hAnsi="Tahoma" w:cs="Tahoma"/>
                <w:b/>
                <w:bCs/>
                <w:color w:val="000000"/>
                <w:sz w:val="21"/>
                <w:szCs w:val="21"/>
              </w:rPr>
            </w:pPr>
            <w:r w:rsidRPr="00B26257">
              <w:rPr>
                <w:rFonts w:ascii="Tahoma" w:hAnsi="Tahoma" w:cs="Tahoma"/>
                <w:b/>
                <w:bCs/>
                <w:color w:val="000000"/>
                <w:sz w:val="21"/>
                <w:szCs w:val="21"/>
              </w:rPr>
              <w:t>SR No.</w:t>
            </w:r>
          </w:p>
        </w:tc>
        <w:tc>
          <w:tcPr>
            <w:tcW w:w="2520" w:type="dxa"/>
            <w:tcBorders>
              <w:top w:val="single" w:sz="6" w:space="0" w:color="auto"/>
              <w:left w:val="single" w:sz="4" w:space="0" w:color="auto"/>
              <w:bottom w:val="single" w:sz="6" w:space="0" w:color="auto"/>
              <w:right w:val="single" w:sz="6" w:space="0" w:color="auto"/>
            </w:tcBorders>
          </w:tcPr>
          <w:p w:rsidR="00CD06A1" w:rsidRPr="00B26257" w:rsidRDefault="00CD06A1" w:rsidP="000069E1">
            <w:pPr>
              <w:jc w:val="center"/>
              <w:rPr>
                <w:rFonts w:ascii="Tahoma" w:hAnsi="Tahoma" w:cs="Tahoma"/>
                <w:b/>
                <w:bCs/>
                <w:color w:val="000000"/>
                <w:sz w:val="21"/>
                <w:szCs w:val="21"/>
              </w:rPr>
            </w:pPr>
            <w:r w:rsidRPr="00B26257">
              <w:rPr>
                <w:rFonts w:ascii="Tahoma" w:hAnsi="Tahoma" w:cs="Tahoma"/>
                <w:b/>
                <w:bCs/>
                <w:color w:val="000000"/>
                <w:sz w:val="21"/>
                <w:szCs w:val="21"/>
              </w:rPr>
              <w:t>Item Specification</w:t>
            </w:r>
          </w:p>
        </w:tc>
        <w:tc>
          <w:tcPr>
            <w:tcW w:w="1260" w:type="dxa"/>
            <w:tcBorders>
              <w:top w:val="single" w:sz="6" w:space="0" w:color="auto"/>
              <w:left w:val="single" w:sz="6" w:space="0" w:color="auto"/>
              <w:bottom w:val="single" w:sz="6" w:space="0" w:color="auto"/>
              <w:right w:val="single" w:sz="6" w:space="0" w:color="auto"/>
            </w:tcBorders>
          </w:tcPr>
          <w:p w:rsidR="00CD06A1" w:rsidRDefault="00CD06A1" w:rsidP="000069E1">
            <w:pPr>
              <w:jc w:val="center"/>
              <w:rPr>
                <w:rFonts w:ascii="Tahoma" w:hAnsi="Tahoma" w:cs="Tahoma"/>
                <w:b/>
                <w:bCs/>
                <w:color w:val="000000"/>
                <w:sz w:val="21"/>
                <w:szCs w:val="21"/>
              </w:rPr>
            </w:pPr>
            <w:r w:rsidRPr="00B26257">
              <w:rPr>
                <w:rFonts w:ascii="Tahoma" w:hAnsi="Tahoma" w:cs="Tahoma"/>
                <w:b/>
                <w:bCs/>
                <w:color w:val="000000"/>
                <w:sz w:val="21"/>
                <w:szCs w:val="21"/>
              </w:rPr>
              <w:t>Quantity</w:t>
            </w:r>
          </w:p>
          <w:p w:rsidR="00CD06A1" w:rsidRPr="00474223" w:rsidRDefault="00CD06A1" w:rsidP="000069E1">
            <w:pPr>
              <w:jc w:val="center"/>
              <w:rPr>
                <w:rFonts w:ascii="Tahoma" w:hAnsi="Tahoma" w:cs="Tahoma"/>
                <w:b/>
                <w:bCs/>
                <w:color w:val="000000"/>
              </w:rPr>
            </w:pPr>
          </w:p>
        </w:tc>
        <w:tc>
          <w:tcPr>
            <w:tcW w:w="2880" w:type="dxa"/>
            <w:tcBorders>
              <w:top w:val="single" w:sz="6" w:space="0" w:color="auto"/>
              <w:left w:val="single" w:sz="6" w:space="0" w:color="auto"/>
              <w:bottom w:val="single" w:sz="6" w:space="0" w:color="auto"/>
              <w:right w:val="single" w:sz="6" w:space="0" w:color="auto"/>
            </w:tcBorders>
          </w:tcPr>
          <w:p w:rsidR="00CD06A1" w:rsidRDefault="00CD06A1" w:rsidP="000069E1">
            <w:pPr>
              <w:jc w:val="center"/>
              <w:rPr>
                <w:rFonts w:ascii="Tahoma" w:hAnsi="Tahoma" w:cs="Tahoma"/>
                <w:b/>
                <w:bCs/>
                <w:color w:val="000000"/>
                <w:sz w:val="21"/>
                <w:szCs w:val="21"/>
              </w:rPr>
            </w:pPr>
            <w:r>
              <w:rPr>
                <w:rFonts w:ascii="Tahoma" w:hAnsi="Tahoma" w:cs="Tahoma"/>
                <w:b/>
                <w:bCs/>
                <w:color w:val="000000"/>
                <w:sz w:val="21"/>
                <w:szCs w:val="21"/>
              </w:rPr>
              <w:t xml:space="preserve">Delivery </w:t>
            </w:r>
          </w:p>
        </w:tc>
        <w:tc>
          <w:tcPr>
            <w:tcW w:w="1822" w:type="dxa"/>
            <w:tcBorders>
              <w:top w:val="single" w:sz="6" w:space="0" w:color="auto"/>
              <w:left w:val="single" w:sz="6" w:space="0" w:color="auto"/>
              <w:bottom w:val="single" w:sz="6" w:space="0" w:color="auto"/>
              <w:right w:val="single" w:sz="6" w:space="0" w:color="auto"/>
            </w:tcBorders>
          </w:tcPr>
          <w:p w:rsidR="00CD06A1" w:rsidRPr="00B26257" w:rsidRDefault="00CD06A1" w:rsidP="000069E1">
            <w:pPr>
              <w:jc w:val="center"/>
              <w:rPr>
                <w:rFonts w:ascii="Tahoma" w:hAnsi="Tahoma" w:cs="Tahoma"/>
                <w:b/>
                <w:bCs/>
                <w:color w:val="000000"/>
                <w:sz w:val="21"/>
                <w:szCs w:val="21"/>
              </w:rPr>
            </w:pPr>
            <w:r>
              <w:rPr>
                <w:rFonts w:ascii="Tahoma" w:hAnsi="Tahoma" w:cs="Tahoma"/>
                <w:b/>
                <w:bCs/>
                <w:color w:val="000000"/>
                <w:sz w:val="21"/>
                <w:szCs w:val="21"/>
              </w:rPr>
              <w:t xml:space="preserve">Bid Bond value LKR </w:t>
            </w:r>
          </w:p>
        </w:tc>
      </w:tr>
      <w:tr w:rsidR="00CD06A1" w:rsidRPr="00A67A89" w:rsidTr="00CD06A1">
        <w:trPr>
          <w:trHeight w:val="597"/>
        </w:trPr>
        <w:tc>
          <w:tcPr>
            <w:tcW w:w="608" w:type="dxa"/>
            <w:tcBorders>
              <w:top w:val="single" w:sz="4" w:space="0" w:color="auto"/>
              <w:left w:val="single" w:sz="6" w:space="0" w:color="auto"/>
              <w:bottom w:val="single" w:sz="6" w:space="0" w:color="auto"/>
              <w:right w:val="single" w:sz="6" w:space="0" w:color="auto"/>
            </w:tcBorders>
          </w:tcPr>
          <w:p w:rsidR="00CD06A1" w:rsidRPr="00BB6250" w:rsidRDefault="00CD06A1" w:rsidP="000069E1">
            <w:pPr>
              <w:rPr>
                <w:rFonts w:ascii="Tahoma" w:hAnsi="Tahoma" w:cs="Tahoma"/>
                <w:color w:val="000000"/>
                <w:sz w:val="21"/>
                <w:szCs w:val="21"/>
              </w:rPr>
            </w:pPr>
            <w:r w:rsidRPr="00BB6250">
              <w:rPr>
                <w:rFonts w:ascii="Tahoma" w:hAnsi="Tahoma" w:cs="Tahoma"/>
                <w:color w:val="000000"/>
                <w:sz w:val="21"/>
                <w:szCs w:val="21"/>
              </w:rPr>
              <w:t>6</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40660101</w:t>
            </w:r>
          </w:p>
        </w:tc>
        <w:tc>
          <w:tcPr>
            <w:tcW w:w="2520" w:type="dxa"/>
            <w:tcBorders>
              <w:top w:val="single" w:sz="6" w:space="0" w:color="auto"/>
              <w:left w:val="single" w:sz="6" w:space="0" w:color="auto"/>
              <w:bottom w:val="single" w:sz="6" w:space="0" w:color="auto"/>
              <w:right w:val="single" w:sz="6" w:space="0" w:color="auto"/>
            </w:tcBorders>
          </w:tcPr>
          <w:p w:rsidR="00CD06A1" w:rsidRDefault="00CD06A1" w:rsidP="000069E1">
            <w:pPr>
              <w:rPr>
                <w:rFonts w:ascii="Tahoma" w:hAnsi="Tahoma" w:cs="Tahoma"/>
                <w:color w:val="000000"/>
                <w:sz w:val="21"/>
                <w:szCs w:val="21"/>
              </w:rPr>
            </w:pPr>
            <w:r w:rsidRPr="00753B40">
              <w:rPr>
                <w:rFonts w:ascii="Tahoma" w:hAnsi="Tahoma" w:cs="Tahoma"/>
                <w:color w:val="000000"/>
                <w:sz w:val="21"/>
                <w:szCs w:val="21"/>
              </w:rPr>
              <w:t>Cefotaxime MIC strips</w:t>
            </w:r>
          </w:p>
          <w:p w:rsidR="00CD06A1" w:rsidRPr="00753B40" w:rsidRDefault="00CD06A1" w:rsidP="000069E1">
            <w:pPr>
              <w:rPr>
                <w:rFonts w:ascii="Tahoma" w:hAnsi="Tahoma" w:cs="Tahoma"/>
                <w:color w:val="000000"/>
                <w:sz w:val="21"/>
                <w:szCs w:val="21"/>
              </w:rPr>
            </w:pPr>
            <w:r>
              <w:rPr>
                <w:rFonts w:ascii="Tahoma" w:hAnsi="Tahoma" w:cs="Tahoma"/>
                <w:color w:val="000000"/>
                <w:sz w:val="21"/>
                <w:szCs w:val="21"/>
              </w:rPr>
              <w:t>Packing: 25 strip</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4,500</w:t>
            </w:r>
            <w:r>
              <w:rPr>
                <w:rFonts w:ascii="Tahoma" w:hAnsi="Tahoma" w:cs="Tahoma"/>
                <w:color w:val="000000"/>
                <w:sz w:val="21"/>
                <w:szCs w:val="21"/>
              </w:rPr>
              <w:t xml:space="preserve"> Strip</w:t>
            </w:r>
          </w:p>
        </w:tc>
        <w:tc>
          <w:tcPr>
            <w:tcW w:w="2880" w:type="dxa"/>
            <w:tcBorders>
              <w:top w:val="single" w:sz="6" w:space="0" w:color="auto"/>
              <w:left w:val="single" w:sz="6" w:space="0" w:color="auto"/>
              <w:bottom w:val="single" w:sz="6" w:space="0" w:color="auto"/>
              <w:right w:val="single" w:sz="6" w:space="0" w:color="auto"/>
            </w:tcBorders>
          </w:tcPr>
          <w:p w:rsidR="00CD06A1" w:rsidRDefault="00CD06A1" w:rsidP="00CD06A1">
            <w:pPr>
              <w:rPr>
                <w:rFonts w:ascii="Tahoma" w:hAnsi="Tahoma" w:cs="Tahoma"/>
                <w:color w:val="000000"/>
                <w:sz w:val="21"/>
                <w:szCs w:val="21"/>
              </w:rPr>
            </w:pPr>
            <w:r>
              <w:rPr>
                <w:rFonts w:ascii="Tahoma" w:hAnsi="Tahoma" w:cs="Tahoma"/>
                <w:color w:val="000000"/>
                <w:sz w:val="21"/>
                <w:szCs w:val="21"/>
              </w:rPr>
              <w:t xml:space="preserve">2,250 – Immediately </w:t>
            </w:r>
          </w:p>
          <w:p w:rsidR="00CD06A1" w:rsidRPr="001802F4" w:rsidRDefault="00CD06A1" w:rsidP="00CD06A1">
            <w:pPr>
              <w:rPr>
                <w:rFonts w:ascii="Tahoma" w:hAnsi="Tahoma" w:cs="Tahoma"/>
                <w:color w:val="000000"/>
                <w:sz w:val="21"/>
                <w:szCs w:val="21"/>
              </w:rPr>
            </w:pPr>
            <w:r>
              <w:rPr>
                <w:rFonts w:ascii="Tahoma" w:hAnsi="Tahoma" w:cs="Tahoma"/>
                <w:color w:val="000000"/>
                <w:sz w:val="21"/>
                <w:szCs w:val="21"/>
              </w:rPr>
              <w:t>2,250 – 6 months after 1</w:t>
            </w:r>
            <w:r w:rsidRPr="00CD06A1">
              <w:rPr>
                <w:rFonts w:ascii="Tahoma" w:hAnsi="Tahoma" w:cs="Tahoma"/>
                <w:color w:val="000000"/>
                <w:sz w:val="21"/>
                <w:szCs w:val="21"/>
                <w:vertAlign w:val="superscript"/>
              </w:rPr>
              <w:t>st</w:t>
            </w:r>
            <w:r>
              <w:rPr>
                <w:rFonts w:ascii="Tahoma" w:hAnsi="Tahoma" w:cs="Tahoma"/>
                <w:color w:val="000000"/>
                <w:sz w:val="21"/>
                <w:szCs w:val="21"/>
              </w:rPr>
              <w:t xml:space="preserve"> lot </w:t>
            </w:r>
          </w:p>
        </w:tc>
        <w:tc>
          <w:tcPr>
            <w:tcW w:w="1822" w:type="dxa"/>
            <w:tcBorders>
              <w:top w:val="single" w:sz="6" w:space="0" w:color="auto"/>
              <w:left w:val="single" w:sz="6" w:space="0" w:color="auto"/>
              <w:bottom w:val="single" w:sz="6" w:space="0" w:color="auto"/>
              <w:right w:val="single" w:sz="6" w:space="0" w:color="auto"/>
            </w:tcBorders>
          </w:tcPr>
          <w:p w:rsidR="00CD06A1" w:rsidRPr="001802F4" w:rsidRDefault="00F257D0" w:rsidP="000069E1">
            <w:pPr>
              <w:jc w:val="center"/>
              <w:rPr>
                <w:rFonts w:ascii="Tahoma" w:hAnsi="Tahoma" w:cs="Tahoma"/>
                <w:color w:val="000000"/>
                <w:sz w:val="21"/>
                <w:szCs w:val="21"/>
              </w:rPr>
            </w:pPr>
            <w:r>
              <w:rPr>
                <w:rFonts w:ascii="Tahoma" w:hAnsi="Tahoma" w:cs="Tahoma"/>
                <w:color w:val="000000"/>
                <w:sz w:val="21"/>
                <w:szCs w:val="21"/>
              </w:rPr>
              <w:t>67,009.50</w:t>
            </w:r>
          </w:p>
        </w:tc>
      </w:tr>
      <w:tr w:rsidR="00CD06A1" w:rsidRPr="00A67A89" w:rsidTr="00CD06A1">
        <w:trPr>
          <w:trHeight w:val="597"/>
        </w:trPr>
        <w:tc>
          <w:tcPr>
            <w:tcW w:w="608" w:type="dxa"/>
            <w:tcBorders>
              <w:top w:val="single" w:sz="4" w:space="0" w:color="auto"/>
              <w:left w:val="single" w:sz="6" w:space="0" w:color="auto"/>
              <w:bottom w:val="single" w:sz="6" w:space="0" w:color="auto"/>
              <w:right w:val="single" w:sz="6" w:space="0" w:color="auto"/>
            </w:tcBorders>
          </w:tcPr>
          <w:p w:rsidR="00CD06A1" w:rsidRPr="00BB6250" w:rsidRDefault="00CD06A1" w:rsidP="000069E1">
            <w:pPr>
              <w:rPr>
                <w:rFonts w:ascii="Tahoma" w:hAnsi="Tahoma" w:cs="Tahoma"/>
                <w:color w:val="000000"/>
                <w:sz w:val="21"/>
                <w:szCs w:val="21"/>
              </w:rPr>
            </w:pPr>
            <w:r w:rsidRPr="00BB6250">
              <w:rPr>
                <w:rFonts w:ascii="Tahoma" w:hAnsi="Tahoma" w:cs="Tahoma"/>
                <w:color w:val="000000"/>
                <w:sz w:val="21"/>
                <w:szCs w:val="21"/>
              </w:rPr>
              <w:t>7</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40660201</w:t>
            </w:r>
          </w:p>
        </w:tc>
        <w:tc>
          <w:tcPr>
            <w:tcW w:w="2520" w:type="dxa"/>
            <w:tcBorders>
              <w:top w:val="single" w:sz="6" w:space="0" w:color="auto"/>
              <w:left w:val="single" w:sz="6" w:space="0" w:color="auto"/>
              <w:bottom w:val="single" w:sz="6" w:space="0" w:color="auto"/>
              <w:right w:val="single" w:sz="6" w:space="0" w:color="auto"/>
            </w:tcBorders>
          </w:tcPr>
          <w:p w:rsidR="00CD06A1" w:rsidRDefault="00CD06A1" w:rsidP="000069E1">
            <w:pPr>
              <w:rPr>
                <w:rFonts w:ascii="Tahoma" w:hAnsi="Tahoma" w:cs="Tahoma"/>
                <w:color w:val="000000"/>
                <w:sz w:val="21"/>
                <w:szCs w:val="21"/>
              </w:rPr>
            </w:pPr>
            <w:r w:rsidRPr="00753B40">
              <w:rPr>
                <w:rFonts w:ascii="Tahoma" w:hAnsi="Tahoma" w:cs="Tahoma"/>
                <w:color w:val="000000"/>
                <w:sz w:val="21"/>
                <w:szCs w:val="21"/>
              </w:rPr>
              <w:t>Ceftriaxone MIC strips</w:t>
            </w:r>
          </w:p>
          <w:p w:rsidR="00CD06A1" w:rsidRPr="00753B40" w:rsidRDefault="00CD06A1" w:rsidP="000069E1">
            <w:pPr>
              <w:rPr>
                <w:rFonts w:ascii="Tahoma" w:hAnsi="Tahoma" w:cs="Tahoma"/>
                <w:color w:val="000000"/>
                <w:sz w:val="21"/>
                <w:szCs w:val="21"/>
              </w:rPr>
            </w:pPr>
            <w:r>
              <w:rPr>
                <w:rFonts w:ascii="Tahoma" w:hAnsi="Tahoma" w:cs="Tahoma"/>
                <w:color w:val="000000"/>
                <w:sz w:val="21"/>
                <w:szCs w:val="21"/>
              </w:rPr>
              <w:t>Packing: 25 strip</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2,300</w:t>
            </w:r>
            <w:r>
              <w:rPr>
                <w:rFonts w:ascii="Tahoma" w:hAnsi="Tahoma" w:cs="Tahoma"/>
                <w:color w:val="000000"/>
                <w:sz w:val="21"/>
                <w:szCs w:val="21"/>
              </w:rPr>
              <w:t xml:space="preserve"> Strip</w:t>
            </w:r>
          </w:p>
        </w:tc>
        <w:tc>
          <w:tcPr>
            <w:tcW w:w="2880" w:type="dxa"/>
            <w:tcBorders>
              <w:top w:val="single" w:sz="6" w:space="0" w:color="auto"/>
              <w:left w:val="single" w:sz="6" w:space="0" w:color="auto"/>
              <w:bottom w:val="single" w:sz="6" w:space="0" w:color="auto"/>
              <w:right w:val="single" w:sz="6" w:space="0" w:color="auto"/>
            </w:tcBorders>
          </w:tcPr>
          <w:p w:rsidR="00CD06A1" w:rsidRDefault="0099752F" w:rsidP="0099752F">
            <w:pPr>
              <w:rPr>
                <w:rFonts w:ascii="Tahoma" w:hAnsi="Tahoma" w:cs="Tahoma"/>
                <w:color w:val="000000"/>
                <w:sz w:val="21"/>
                <w:szCs w:val="21"/>
              </w:rPr>
            </w:pPr>
            <w:r>
              <w:rPr>
                <w:rFonts w:ascii="Tahoma" w:hAnsi="Tahoma" w:cs="Tahoma"/>
                <w:color w:val="000000"/>
                <w:sz w:val="21"/>
                <w:szCs w:val="21"/>
              </w:rPr>
              <w:t>1,300 – Immediately</w:t>
            </w:r>
          </w:p>
          <w:p w:rsidR="0099752F" w:rsidRPr="001802F4" w:rsidRDefault="0099752F" w:rsidP="0099752F">
            <w:pPr>
              <w:rPr>
                <w:rFonts w:ascii="Tahoma" w:hAnsi="Tahoma" w:cs="Tahoma"/>
                <w:color w:val="000000"/>
                <w:sz w:val="21"/>
                <w:szCs w:val="21"/>
              </w:rPr>
            </w:pPr>
            <w:r>
              <w:rPr>
                <w:rFonts w:ascii="Tahoma" w:hAnsi="Tahoma" w:cs="Tahoma"/>
                <w:color w:val="000000"/>
                <w:sz w:val="21"/>
                <w:szCs w:val="21"/>
              </w:rPr>
              <w:t>1,000 – 6 months after 1</w:t>
            </w:r>
            <w:r w:rsidRPr="0099752F">
              <w:rPr>
                <w:rFonts w:ascii="Tahoma" w:hAnsi="Tahoma" w:cs="Tahoma"/>
                <w:color w:val="000000"/>
                <w:sz w:val="21"/>
                <w:szCs w:val="21"/>
                <w:vertAlign w:val="superscript"/>
              </w:rPr>
              <w:t>st</w:t>
            </w:r>
            <w:r>
              <w:rPr>
                <w:rFonts w:ascii="Tahoma" w:hAnsi="Tahoma" w:cs="Tahoma"/>
                <w:color w:val="000000"/>
                <w:sz w:val="21"/>
                <w:szCs w:val="21"/>
              </w:rPr>
              <w:t xml:space="preserve"> lot </w:t>
            </w:r>
          </w:p>
        </w:tc>
        <w:tc>
          <w:tcPr>
            <w:tcW w:w="1822" w:type="dxa"/>
            <w:tcBorders>
              <w:top w:val="single" w:sz="6" w:space="0" w:color="auto"/>
              <w:left w:val="single" w:sz="6" w:space="0" w:color="auto"/>
              <w:bottom w:val="single" w:sz="6" w:space="0" w:color="auto"/>
              <w:right w:val="single" w:sz="6" w:space="0" w:color="auto"/>
            </w:tcBorders>
          </w:tcPr>
          <w:p w:rsidR="00CD06A1" w:rsidRPr="001802F4" w:rsidRDefault="00F257D0" w:rsidP="000069E1">
            <w:pPr>
              <w:jc w:val="center"/>
              <w:rPr>
                <w:rFonts w:ascii="Tahoma" w:hAnsi="Tahoma" w:cs="Tahoma"/>
                <w:color w:val="000000"/>
                <w:sz w:val="21"/>
                <w:szCs w:val="21"/>
              </w:rPr>
            </w:pPr>
            <w:r>
              <w:rPr>
                <w:rFonts w:ascii="Tahoma" w:hAnsi="Tahoma" w:cs="Tahoma"/>
                <w:color w:val="000000"/>
                <w:sz w:val="21"/>
                <w:szCs w:val="21"/>
              </w:rPr>
              <w:t>30,819.08</w:t>
            </w:r>
          </w:p>
        </w:tc>
      </w:tr>
      <w:tr w:rsidR="00CD06A1" w:rsidRPr="00A67A89" w:rsidTr="00CD06A1">
        <w:trPr>
          <w:trHeight w:val="597"/>
        </w:trPr>
        <w:tc>
          <w:tcPr>
            <w:tcW w:w="608" w:type="dxa"/>
            <w:tcBorders>
              <w:top w:val="single" w:sz="4" w:space="0" w:color="auto"/>
              <w:left w:val="single" w:sz="6" w:space="0" w:color="auto"/>
              <w:bottom w:val="single" w:sz="6" w:space="0" w:color="auto"/>
              <w:right w:val="single" w:sz="6" w:space="0" w:color="auto"/>
            </w:tcBorders>
          </w:tcPr>
          <w:p w:rsidR="00CD06A1" w:rsidRPr="00BB6250" w:rsidRDefault="00CD06A1" w:rsidP="000069E1">
            <w:pPr>
              <w:rPr>
                <w:rFonts w:ascii="Tahoma" w:hAnsi="Tahoma" w:cs="Tahoma"/>
                <w:color w:val="000000"/>
                <w:sz w:val="21"/>
                <w:szCs w:val="21"/>
              </w:rPr>
            </w:pPr>
            <w:r w:rsidRPr="00BB6250">
              <w:rPr>
                <w:rFonts w:ascii="Tahoma" w:hAnsi="Tahoma" w:cs="Tahoma"/>
                <w:color w:val="000000"/>
                <w:sz w:val="21"/>
                <w:szCs w:val="21"/>
              </w:rPr>
              <w:t>8</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40660401</w:t>
            </w:r>
          </w:p>
        </w:tc>
        <w:tc>
          <w:tcPr>
            <w:tcW w:w="2520" w:type="dxa"/>
            <w:tcBorders>
              <w:top w:val="single" w:sz="6" w:space="0" w:color="auto"/>
              <w:left w:val="single" w:sz="6" w:space="0" w:color="auto"/>
              <w:bottom w:val="single" w:sz="6" w:space="0" w:color="auto"/>
              <w:right w:val="single" w:sz="6" w:space="0" w:color="auto"/>
            </w:tcBorders>
          </w:tcPr>
          <w:p w:rsidR="00CD06A1" w:rsidRDefault="00CD06A1" w:rsidP="000069E1">
            <w:pPr>
              <w:rPr>
                <w:rFonts w:ascii="Tahoma" w:hAnsi="Tahoma" w:cs="Tahoma"/>
                <w:color w:val="000000"/>
                <w:sz w:val="21"/>
                <w:szCs w:val="21"/>
              </w:rPr>
            </w:pPr>
            <w:r w:rsidRPr="00753B40">
              <w:rPr>
                <w:rFonts w:ascii="Tahoma" w:hAnsi="Tahoma" w:cs="Tahoma"/>
                <w:color w:val="000000"/>
                <w:sz w:val="21"/>
                <w:szCs w:val="21"/>
              </w:rPr>
              <w:t>Penicillin MIC strips</w:t>
            </w:r>
          </w:p>
          <w:p w:rsidR="00CD06A1" w:rsidRPr="00753B40" w:rsidRDefault="00CD06A1" w:rsidP="000069E1">
            <w:pPr>
              <w:rPr>
                <w:rFonts w:ascii="Tahoma" w:hAnsi="Tahoma" w:cs="Tahoma"/>
                <w:color w:val="000000"/>
                <w:sz w:val="21"/>
                <w:szCs w:val="21"/>
              </w:rPr>
            </w:pPr>
            <w:r>
              <w:rPr>
                <w:rFonts w:ascii="Tahoma" w:hAnsi="Tahoma" w:cs="Tahoma"/>
                <w:color w:val="000000"/>
                <w:sz w:val="21"/>
                <w:szCs w:val="21"/>
              </w:rPr>
              <w:t>Packing: 50 strip</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4,800</w:t>
            </w:r>
            <w:r>
              <w:rPr>
                <w:rFonts w:ascii="Tahoma" w:hAnsi="Tahoma" w:cs="Tahoma"/>
                <w:color w:val="000000"/>
                <w:sz w:val="21"/>
                <w:szCs w:val="21"/>
              </w:rPr>
              <w:t xml:space="preserve"> Strip</w:t>
            </w:r>
          </w:p>
        </w:tc>
        <w:tc>
          <w:tcPr>
            <w:tcW w:w="2880" w:type="dxa"/>
            <w:tcBorders>
              <w:top w:val="single" w:sz="6" w:space="0" w:color="auto"/>
              <w:left w:val="single" w:sz="6" w:space="0" w:color="auto"/>
              <w:bottom w:val="single" w:sz="6" w:space="0" w:color="auto"/>
              <w:right w:val="single" w:sz="6" w:space="0" w:color="auto"/>
            </w:tcBorders>
          </w:tcPr>
          <w:p w:rsidR="0038762A" w:rsidRDefault="0038762A" w:rsidP="0038762A">
            <w:pPr>
              <w:rPr>
                <w:rFonts w:ascii="Tahoma" w:hAnsi="Tahoma" w:cs="Tahoma"/>
                <w:color w:val="000000"/>
                <w:sz w:val="21"/>
                <w:szCs w:val="21"/>
              </w:rPr>
            </w:pPr>
            <w:r>
              <w:rPr>
                <w:rFonts w:ascii="Tahoma" w:hAnsi="Tahoma" w:cs="Tahoma"/>
                <w:color w:val="000000"/>
                <w:sz w:val="21"/>
                <w:szCs w:val="21"/>
              </w:rPr>
              <w:t>2,400 – Immediately</w:t>
            </w:r>
          </w:p>
          <w:p w:rsidR="00CD06A1" w:rsidRPr="001802F4" w:rsidRDefault="0038762A" w:rsidP="0038762A">
            <w:pPr>
              <w:rPr>
                <w:rFonts w:ascii="Tahoma" w:hAnsi="Tahoma" w:cs="Tahoma"/>
                <w:color w:val="000000"/>
                <w:sz w:val="21"/>
                <w:szCs w:val="21"/>
              </w:rPr>
            </w:pPr>
            <w:r>
              <w:rPr>
                <w:rFonts w:ascii="Tahoma" w:hAnsi="Tahoma" w:cs="Tahoma"/>
                <w:color w:val="000000"/>
                <w:sz w:val="21"/>
                <w:szCs w:val="21"/>
              </w:rPr>
              <w:t>2,400 – 6 months after 1</w:t>
            </w:r>
            <w:r w:rsidRPr="0099752F">
              <w:rPr>
                <w:rFonts w:ascii="Tahoma" w:hAnsi="Tahoma" w:cs="Tahoma"/>
                <w:color w:val="000000"/>
                <w:sz w:val="21"/>
                <w:szCs w:val="21"/>
                <w:vertAlign w:val="superscript"/>
              </w:rPr>
              <w:t>st</w:t>
            </w:r>
            <w:r>
              <w:rPr>
                <w:rFonts w:ascii="Tahoma" w:hAnsi="Tahoma" w:cs="Tahoma"/>
                <w:color w:val="000000"/>
                <w:sz w:val="21"/>
                <w:szCs w:val="21"/>
              </w:rPr>
              <w:t xml:space="preserve"> lot</w:t>
            </w:r>
          </w:p>
        </w:tc>
        <w:tc>
          <w:tcPr>
            <w:tcW w:w="1822" w:type="dxa"/>
            <w:tcBorders>
              <w:top w:val="single" w:sz="6" w:space="0" w:color="auto"/>
              <w:left w:val="single" w:sz="6" w:space="0" w:color="auto"/>
              <w:bottom w:val="single" w:sz="6" w:space="0" w:color="auto"/>
              <w:right w:val="single" w:sz="6" w:space="0" w:color="auto"/>
            </w:tcBorders>
          </w:tcPr>
          <w:p w:rsidR="00CD06A1" w:rsidRPr="001802F4" w:rsidRDefault="00F257D0" w:rsidP="000069E1">
            <w:pPr>
              <w:jc w:val="center"/>
              <w:rPr>
                <w:rFonts w:ascii="Tahoma" w:hAnsi="Tahoma" w:cs="Tahoma"/>
                <w:color w:val="000000"/>
                <w:sz w:val="21"/>
                <w:szCs w:val="21"/>
              </w:rPr>
            </w:pPr>
            <w:r>
              <w:rPr>
                <w:rFonts w:ascii="Tahoma" w:hAnsi="Tahoma" w:cs="Tahoma"/>
                <w:color w:val="000000"/>
                <w:sz w:val="21"/>
                <w:szCs w:val="21"/>
              </w:rPr>
              <w:t>79,197.12</w:t>
            </w:r>
          </w:p>
        </w:tc>
      </w:tr>
      <w:tr w:rsidR="00CD06A1" w:rsidRPr="00A67A89" w:rsidTr="00CD06A1">
        <w:trPr>
          <w:trHeight w:val="597"/>
        </w:trPr>
        <w:tc>
          <w:tcPr>
            <w:tcW w:w="608" w:type="dxa"/>
            <w:tcBorders>
              <w:top w:val="single" w:sz="4" w:space="0" w:color="auto"/>
              <w:left w:val="single" w:sz="6" w:space="0" w:color="auto"/>
              <w:bottom w:val="single" w:sz="6" w:space="0" w:color="auto"/>
              <w:right w:val="single" w:sz="6" w:space="0" w:color="auto"/>
            </w:tcBorders>
          </w:tcPr>
          <w:p w:rsidR="00CD06A1" w:rsidRPr="00BB6250" w:rsidRDefault="00CD06A1" w:rsidP="000069E1">
            <w:pPr>
              <w:rPr>
                <w:rFonts w:ascii="Tahoma" w:hAnsi="Tahoma" w:cs="Tahoma"/>
                <w:color w:val="000000"/>
                <w:sz w:val="21"/>
                <w:szCs w:val="21"/>
              </w:rPr>
            </w:pPr>
            <w:r w:rsidRPr="00BB6250">
              <w:rPr>
                <w:rFonts w:ascii="Tahoma" w:hAnsi="Tahoma" w:cs="Tahoma"/>
                <w:color w:val="000000"/>
                <w:sz w:val="21"/>
                <w:szCs w:val="21"/>
              </w:rPr>
              <w:t>9</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40660501</w:t>
            </w:r>
          </w:p>
        </w:tc>
        <w:tc>
          <w:tcPr>
            <w:tcW w:w="2520" w:type="dxa"/>
            <w:tcBorders>
              <w:top w:val="single" w:sz="6" w:space="0" w:color="auto"/>
              <w:left w:val="single" w:sz="6" w:space="0" w:color="auto"/>
              <w:bottom w:val="single" w:sz="6" w:space="0" w:color="auto"/>
              <w:right w:val="single" w:sz="6" w:space="0" w:color="auto"/>
            </w:tcBorders>
          </w:tcPr>
          <w:p w:rsidR="00CD06A1" w:rsidRDefault="00CD06A1" w:rsidP="000069E1">
            <w:pPr>
              <w:rPr>
                <w:rFonts w:ascii="Tahoma" w:hAnsi="Tahoma" w:cs="Tahoma"/>
                <w:color w:val="000000"/>
                <w:sz w:val="21"/>
                <w:szCs w:val="21"/>
              </w:rPr>
            </w:pPr>
            <w:r w:rsidRPr="00753B40">
              <w:rPr>
                <w:rFonts w:ascii="Tahoma" w:hAnsi="Tahoma" w:cs="Tahoma"/>
                <w:color w:val="000000"/>
                <w:sz w:val="21"/>
                <w:szCs w:val="21"/>
              </w:rPr>
              <w:t>Imipenem MIC strips</w:t>
            </w:r>
          </w:p>
          <w:p w:rsidR="00CD06A1" w:rsidRPr="00753B40" w:rsidRDefault="00CD06A1" w:rsidP="000069E1">
            <w:pPr>
              <w:rPr>
                <w:rFonts w:ascii="Tahoma" w:hAnsi="Tahoma" w:cs="Tahoma"/>
                <w:color w:val="000000"/>
                <w:sz w:val="21"/>
                <w:szCs w:val="21"/>
              </w:rPr>
            </w:pPr>
            <w:r>
              <w:rPr>
                <w:rFonts w:ascii="Tahoma" w:hAnsi="Tahoma" w:cs="Tahoma"/>
                <w:color w:val="000000"/>
                <w:sz w:val="21"/>
                <w:szCs w:val="21"/>
              </w:rPr>
              <w:t>Packing: 25 strip</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1,300</w:t>
            </w:r>
            <w:r>
              <w:rPr>
                <w:rFonts w:ascii="Tahoma" w:hAnsi="Tahoma" w:cs="Tahoma"/>
                <w:color w:val="000000"/>
                <w:sz w:val="21"/>
                <w:szCs w:val="21"/>
              </w:rPr>
              <w:t xml:space="preserve"> Strip</w:t>
            </w:r>
          </w:p>
        </w:tc>
        <w:tc>
          <w:tcPr>
            <w:tcW w:w="2880" w:type="dxa"/>
            <w:tcBorders>
              <w:top w:val="single" w:sz="6" w:space="0" w:color="auto"/>
              <w:left w:val="single" w:sz="6" w:space="0" w:color="auto"/>
              <w:bottom w:val="single" w:sz="6" w:space="0" w:color="auto"/>
              <w:right w:val="single" w:sz="6" w:space="0" w:color="auto"/>
            </w:tcBorders>
          </w:tcPr>
          <w:p w:rsidR="004E6C63" w:rsidRDefault="004E6C63" w:rsidP="004E6C63">
            <w:pPr>
              <w:rPr>
                <w:rFonts w:ascii="Tahoma" w:hAnsi="Tahoma" w:cs="Tahoma"/>
                <w:color w:val="000000"/>
                <w:sz w:val="21"/>
                <w:szCs w:val="21"/>
              </w:rPr>
            </w:pPr>
            <w:r>
              <w:rPr>
                <w:rFonts w:ascii="Tahoma" w:hAnsi="Tahoma" w:cs="Tahoma"/>
                <w:color w:val="000000"/>
                <w:sz w:val="21"/>
                <w:szCs w:val="21"/>
              </w:rPr>
              <w:t>800 – Immediately</w:t>
            </w:r>
          </w:p>
          <w:p w:rsidR="00CD06A1" w:rsidRPr="001802F4" w:rsidRDefault="004E6C63" w:rsidP="004E6C63">
            <w:pPr>
              <w:rPr>
                <w:rFonts w:ascii="Tahoma" w:hAnsi="Tahoma" w:cs="Tahoma"/>
                <w:color w:val="000000"/>
                <w:sz w:val="21"/>
                <w:szCs w:val="21"/>
              </w:rPr>
            </w:pPr>
            <w:r>
              <w:rPr>
                <w:rFonts w:ascii="Tahoma" w:hAnsi="Tahoma" w:cs="Tahoma"/>
                <w:color w:val="000000"/>
                <w:sz w:val="21"/>
                <w:szCs w:val="21"/>
              </w:rPr>
              <w:t>500 – 6 months after 1</w:t>
            </w:r>
            <w:r w:rsidRPr="0099752F">
              <w:rPr>
                <w:rFonts w:ascii="Tahoma" w:hAnsi="Tahoma" w:cs="Tahoma"/>
                <w:color w:val="000000"/>
                <w:sz w:val="21"/>
                <w:szCs w:val="21"/>
                <w:vertAlign w:val="superscript"/>
              </w:rPr>
              <w:t>st</w:t>
            </w:r>
            <w:r>
              <w:rPr>
                <w:rFonts w:ascii="Tahoma" w:hAnsi="Tahoma" w:cs="Tahoma"/>
                <w:color w:val="000000"/>
                <w:sz w:val="21"/>
                <w:szCs w:val="21"/>
              </w:rPr>
              <w:t xml:space="preserve"> lot</w:t>
            </w:r>
          </w:p>
        </w:tc>
        <w:tc>
          <w:tcPr>
            <w:tcW w:w="1822" w:type="dxa"/>
            <w:tcBorders>
              <w:top w:val="single" w:sz="6" w:space="0" w:color="auto"/>
              <w:left w:val="single" w:sz="6" w:space="0" w:color="auto"/>
              <w:bottom w:val="single" w:sz="6" w:space="0" w:color="auto"/>
              <w:right w:val="single" w:sz="6" w:space="0" w:color="auto"/>
            </w:tcBorders>
          </w:tcPr>
          <w:p w:rsidR="00CD06A1" w:rsidRPr="001802F4" w:rsidRDefault="00F257D0" w:rsidP="000069E1">
            <w:pPr>
              <w:jc w:val="center"/>
              <w:rPr>
                <w:rFonts w:ascii="Tahoma" w:hAnsi="Tahoma" w:cs="Tahoma"/>
                <w:color w:val="000000"/>
                <w:sz w:val="21"/>
                <w:szCs w:val="21"/>
              </w:rPr>
            </w:pPr>
            <w:r>
              <w:rPr>
                <w:rFonts w:ascii="Tahoma" w:hAnsi="Tahoma" w:cs="Tahoma"/>
                <w:color w:val="000000"/>
                <w:sz w:val="21"/>
                <w:szCs w:val="21"/>
              </w:rPr>
              <w:t>28,952.04</w:t>
            </w:r>
          </w:p>
        </w:tc>
      </w:tr>
      <w:tr w:rsidR="00CD06A1" w:rsidRPr="00A67A89" w:rsidTr="00CD06A1">
        <w:trPr>
          <w:trHeight w:val="597"/>
        </w:trPr>
        <w:tc>
          <w:tcPr>
            <w:tcW w:w="608" w:type="dxa"/>
            <w:tcBorders>
              <w:top w:val="single" w:sz="4" w:space="0" w:color="auto"/>
              <w:left w:val="single" w:sz="6" w:space="0" w:color="auto"/>
              <w:bottom w:val="single" w:sz="6" w:space="0" w:color="auto"/>
              <w:right w:val="single" w:sz="6" w:space="0" w:color="auto"/>
            </w:tcBorders>
          </w:tcPr>
          <w:p w:rsidR="00CD06A1" w:rsidRPr="00BB6250" w:rsidRDefault="00CD06A1" w:rsidP="000069E1">
            <w:pPr>
              <w:rPr>
                <w:rFonts w:ascii="Tahoma" w:hAnsi="Tahoma" w:cs="Tahoma"/>
                <w:color w:val="000000"/>
                <w:sz w:val="21"/>
                <w:szCs w:val="21"/>
              </w:rPr>
            </w:pPr>
            <w:r w:rsidRPr="00BB6250">
              <w:rPr>
                <w:rFonts w:ascii="Tahoma" w:hAnsi="Tahoma" w:cs="Tahoma"/>
                <w:color w:val="000000"/>
                <w:sz w:val="21"/>
                <w:szCs w:val="21"/>
              </w:rPr>
              <w:t>10</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40660701</w:t>
            </w:r>
          </w:p>
        </w:tc>
        <w:tc>
          <w:tcPr>
            <w:tcW w:w="2520" w:type="dxa"/>
            <w:tcBorders>
              <w:top w:val="single" w:sz="6" w:space="0" w:color="auto"/>
              <w:left w:val="single" w:sz="6" w:space="0" w:color="auto"/>
              <w:bottom w:val="single" w:sz="6" w:space="0" w:color="auto"/>
              <w:right w:val="single" w:sz="6" w:space="0" w:color="auto"/>
            </w:tcBorders>
          </w:tcPr>
          <w:p w:rsidR="00CD06A1" w:rsidRDefault="00CD06A1" w:rsidP="000069E1">
            <w:pPr>
              <w:rPr>
                <w:rFonts w:ascii="Tahoma" w:hAnsi="Tahoma" w:cs="Tahoma"/>
                <w:color w:val="000000"/>
                <w:sz w:val="21"/>
                <w:szCs w:val="21"/>
              </w:rPr>
            </w:pPr>
            <w:r w:rsidRPr="00753B40">
              <w:rPr>
                <w:rFonts w:ascii="Tahoma" w:hAnsi="Tahoma" w:cs="Tahoma"/>
                <w:color w:val="000000"/>
                <w:sz w:val="21"/>
                <w:szCs w:val="21"/>
              </w:rPr>
              <w:t>Vancomycin MIC strips</w:t>
            </w:r>
          </w:p>
          <w:p w:rsidR="00CD06A1" w:rsidRPr="00753B40" w:rsidRDefault="00CD06A1" w:rsidP="000069E1">
            <w:pPr>
              <w:rPr>
                <w:rFonts w:ascii="Tahoma" w:hAnsi="Tahoma" w:cs="Tahoma"/>
                <w:color w:val="000000"/>
                <w:sz w:val="21"/>
                <w:szCs w:val="21"/>
              </w:rPr>
            </w:pPr>
            <w:r>
              <w:rPr>
                <w:rFonts w:ascii="Tahoma" w:hAnsi="Tahoma" w:cs="Tahoma"/>
                <w:color w:val="000000"/>
                <w:sz w:val="21"/>
                <w:szCs w:val="21"/>
              </w:rPr>
              <w:t>Packing: 25 strip</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4,800</w:t>
            </w:r>
            <w:r>
              <w:rPr>
                <w:rFonts w:ascii="Tahoma" w:hAnsi="Tahoma" w:cs="Tahoma"/>
                <w:color w:val="000000"/>
                <w:sz w:val="21"/>
                <w:szCs w:val="21"/>
              </w:rPr>
              <w:t xml:space="preserve"> Strip</w:t>
            </w:r>
          </w:p>
        </w:tc>
        <w:tc>
          <w:tcPr>
            <w:tcW w:w="2880" w:type="dxa"/>
            <w:tcBorders>
              <w:top w:val="single" w:sz="6" w:space="0" w:color="auto"/>
              <w:left w:val="single" w:sz="6" w:space="0" w:color="auto"/>
              <w:bottom w:val="single" w:sz="6" w:space="0" w:color="auto"/>
              <w:right w:val="single" w:sz="6" w:space="0" w:color="auto"/>
            </w:tcBorders>
          </w:tcPr>
          <w:p w:rsidR="004E6C63" w:rsidRDefault="00B209E2" w:rsidP="004E6C63">
            <w:pPr>
              <w:rPr>
                <w:rFonts w:ascii="Tahoma" w:hAnsi="Tahoma" w:cs="Tahoma"/>
                <w:color w:val="000000"/>
                <w:sz w:val="21"/>
                <w:szCs w:val="21"/>
              </w:rPr>
            </w:pPr>
            <w:r>
              <w:rPr>
                <w:rFonts w:ascii="Tahoma" w:hAnsi="Tahoma" w:cs="Tahoma"/>
                <w:color w:val="000000"/>
                <w:sz w:val="21"/>
                <w:szCs w:val="21"/>
              </w:rPr>
              <w:t>2,400</w:t>
            </w:r>
            <w:r w:rsidR="004E6C63">
              <w:rPr>
                <w:rFonts w:ascii="Tahoma" w:hAnsi="Tahoma" w:cs="Tahoma"/>
                <w:color w:val="000000"/>
                <w:sz w:val="21"/>
                <w:szCs w:val="21"/>
              </w:rPr>
              <w:t xml:space="preserve"> – Immediately</w:t>
            </w:r>
          </w:p>
          <w:p w:rsidR="00CD06A1" w:rsidRPr="001802F4" w:rsidRDefault="00B209E2" w:rsidP="004E6C63">
            <w:pPr>
              <w:rPr>
                <w:rFonts w:ascii="Tahoma" w:hAnsi="Tahoma" w:cs="Tahoma"/>
                <w:color w:val="000000"/>
                <w:sz w:val="21"/>
                <w:szCs w:val="21"/>
              </w:rPr>
            </w:pPr>
            <w:r>
              <w:rPr>
                <w:rFonts w:ascii="Tahoma" w:hAnsi="Tahoma" w:cs="Tahoma"/>
                <w:color w:val="000000"/>
                <w:sz w:val="21"/>
                <w:szCs w:val="21"/>
              </w:rPr>
              <w:t>2,400</w:t>
            </w:r>
            <w:r w:rsidR="004E6C63">
              <w:rPr>
                <w:rFonts w:ascii="Tahoma" w:hAnsi="Tahoma" w:cs="Tahoma"/>
                <w:color w:val="000000"/>
                <w:sz w:val="21"/>
                <w:szCs w:val="21"/>
              </w:rPr>
              <w:t xml:space="preserve"> – 6 months after 1</w:t>
            </w:r>
            <w:r w:rsidR="004E6C63" w:rsidRPr="0099752F">
              <w:rPr>
                <w:rFonts w:ascii="Tahoma" w:hAnsi="Tahoma" w:cs="Tahoma"/>
                <w:color w:val="000000"/>
                <w:sz w:val="21"/>
                <w:szCs w:val="21"/>
                <w:vertAlign w:val="superscript"/>
              </w:rPr>
              <w:t>st</w:t>
            </w:r>
            <w:r w:rsidR="004E6C63">
              <w:rPr>
                <w:rFonts w:ascii="Tahoma" w:hAnsi="Tahoma" w:cs="Tahoma"/>
                <w:color w:val="000000"/>
                <w:sz w:val="21"/>
                <w:szCs w:val="21"/>
              </w:rPr>
              <w:t xml:space="preserve"> lot</w:t>
            </w:r>
          </w:p>
        </w:tc>
        <w:tc>
          <w:tcPr>
            <w:tcW w:w="1822" w:type="dxa"/>
            <w:tcBorders>
              <w:top w:val="single" w:sz="6" w:space="0" w:color="auto"/>
              <w:left w:val="single" w:sz="6" w:space="0" w:color="auto"/>
              <w:bottom w:val="single" w:sz="6" w:space="0" w:color="auto"/>
              <w:right w:val="single" w:sz="6" w:space="0" w:color="auto"/>
            </w:tcBorders>
          </w:tcPr>
          <w:p w:rsidR="00CD06A1" w:rsidRPr="001802F4" w:rsidRDefault="00F257D0" w:rsidP="000069E1">
            <w:pPr>
              <w:jc w:val="center"/>
              <w:rPr>
                <w:rFonts w:ascii="Tahoma" w:hAnsi="Tahoma" w:cs="Tahoma"/>
                <w:color w:val="000000"/>
                <w:sz w:val="21"/>
                <w:szCs w:val="21"/>
              </w:rPr>
            </w:pPr>
            <w:r>
              <w:rPr>
                <w:rFonts w:ascii="Tahoma" w:hAnsi="Tahoma" w:cs="Tahoma"/>
                <w:color w:val="000000"/>
                <w:sz w:val="21"/>
                <w:szCs w:val="21"/>
              </w:rPr>
              <w:t>84,270.72</w:t>
            </w:r>
          </w:p>
        </w:tc>
      </w:tr>
      <w:tr w:rsidR="00CD06A1" w:rsidRPr="0048333F" w:rsidTr="00CD06A1">
        <w:trPr>
          <w:trHeight w:val="597"/>
        </w:trPr>
        <w:tc>
          <w:tcPr>
            <w:tcW w:w="608" w:type="dxa"/>
            <w:tcBorders>
              <w:top w:val="single" w:sz="4" w:space="0" w:color="auto"/>
              <w:left w:val="single" w:sz="6" w:space="0" w:color="auto"/>
              <w:bottom w:val="single" w:sz="6" w:space="0" w:color="auto"/>
              <w:right w:val="single" w:sz="6" w:space="0" w:color="auto"/>
            </w:tcBorders>
          </w:tcPr>
          <w:p w:rsidR="00CD06A1" w:rsidRPr="00BB6250" w:rsidRDefault="00CD06A1" w:rsidP="000069E1">
            <w:pPr>
              <w:rPr>
                <w:rFonts w:ascii="Tahoma" w:hAnsi="Tahoma" w:cs="Tahoma"/>
                <w:color w:val="000000"/>
                <w:sz w:val="21"/>
                <w:szCs w:val="21"/>
              </w:rPr>
            </w:pPr>
            <w:r w:rsidRPr="00BB6250">
              <w:rPr>
                <w:rFonts w:ascii="Tahoma" w:hAnsi="Tahoma" w:cs="Tahoma"/>
                <w:color w:val="000000"/>
                <w:sz w:val="21"/>
                <w:szCs w:val="21"/>
              </w:rPr>
              <w:t>11</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40660301</w:t>
            </w:r>
          </w:p>
        </w:tc>
        <w:tc>
          <w:tcPr>
            <w:tcW w:w="2520" w:type="dxa"/>
            <w:tcBorders>
              <w:top w:val="single" w:sz="6" w:space="0" w:color="auto"/>
              <w:left w:val="single" w:sz="6" w:space="0" w:color="auto"/>
              <w:bottom w:val="single" w:sz="6" w:space="0" w:color="auto"/>
              <w:right w:val="single" w:sz="6" w:space="0" w:color="auto"/>
            </w:tcBorders>
          </w:tcPr>
          <w:p w:rsidR="00CD06A1" w:rsidRDefault="00CD06A1" w:rsidP="000069E1">
            <w:pPr>
              <w:rPr>
                <w:rFonts w:ascii="Tahoma" w:hAnsi="Tahoma" w:cs="Tahoma"/>
                <w:color w:val="000000"/>
                <w:sz w:val="21"/>
                <w:szCs w:val="21"/>
              </w:rPr>
            </w:pPr>
            <w:r w:rsidRPr="00753B40">
              <w:rPr>
                <w:rFonts w:ascii="Tahoma" w:hAnsi="Tahoma" w:cs="Tahoma"/>
                <w:color w:val="000000"/>
                <w:sz w:val="21"/>
                <w:szCs w:val="21"/>
              </w:rPr>
              <w:t>Meropenem MIC strips</w:t>
            </w:r>
          </w:p>
          <w:p w:rsidR="00CD06A1" w:rsidRPr="00753B40" w:rsidRDefault="00CD06A1" w:rsidP="000069E1">
            <w:pPr>
              <w:rPr>
                <w:rFonts w:ascii="Tahoma" w:hAnsi="Tahoma" w:cs="Tahoma"/>
                <w:color w:val="000000"/>
                <w:sz w:val="21"/>
                <w:szCs w:val="21"/>
              </w:rPr>
            </w:pPr>
            <w:r>
              <w:rPr>
                <w:rFonts w:ascii="Tahoma" w:hAnsi="Tahoma" w:cs="Tahoma"/>
                <w:color w:val="000000"/>
                <w:sz w:val="21"/>
                <w:szCs w:val="21"/>
              </w:rPr>
              <w:t>Packing: 700 strip</w:t>
            </w:r>
          </w:p>
        </w:tc>
        <w:tc>
          <w:tcPr>
            <w:tcW w:w="1260" w:type="dxa"/>
            <w:tcBorders>
              <w:top w:val="single" w:sz="6" w:space="0" w:color="auto"/>
              <w:left w:val="single" w:sz="6" w:space="0" w:color="auto"/>
              <w:bottom w:val="single" w:sz="6" w:space="0" w:color="auto"/>
              <w:right w:val="single" w:sz="6" w:space="0" w:color="auto"/>
            </w:tcBorders>
          </w:tcPr>
          <w:p w:rsidR="00CD06A1" w:rsidRPr="00753B40" w:rsidRDefault="00CD06A1" w:rsidP="000069E1">
            <w:pPr>
              <w:rPr>
                <w:rFonts w:ascii="Tahoma" w:hAnsi="Tahoma" w:cs="Tahoma"/>
                <w:color w:val="000000"/>
                <w:sz w:val="21"/>
                <w:szCs w:val="21"/>
              </w:rPr>
            </w:pPr>
            <w:r w:rsidRPr="00753B40">
              <w:rPr>
                <w:rFonts w:ascii="Tahoma" w:hAnsi="Tahoma" w:cs="Tahoma"/>
                <w:color w:val="000000"/>
                <w:sz w:val="21"/>
                <w:szCs w:val="21"/>
              </w:rPr>
              <w:t>1,400</w:t>
            </w:r>
            <w:r>
              <w:rPr>
                <w:rFonts w:ascii="Tahoma" w:hAnsi="Tahoma" w:cs="Tahoma"/>
                <w:color w:val="000000"/>
                <w:sz w:val="21"/>
                <w:szCs w:val="21"/>
              </w:rPr>
              <w:t xml:space="preserve"> Strip</w:t>
            </w:r>
          </w:p>
        </w:tc>
        <w:tc>
          <w:tcPr>
            <w:tcW w:w="2880" w:type="dxa"/>
            <w:tcBorders>
              <w:top w:val="single" w:sz="6" w:space="0" w:color="auto"/>
              <w:left w:val="single" w:sz="6" w:space="0" w:color="auto"/>
              <w:bottom w:val="single" w:sz="6" w:space="0" w:color="auto"/>
              <w:right w:val="single" w:sz="6" w:space="0" w:color="auto"/>
            </w:tcBorders>
          </w:tcPr>
          <w:p w:rsidR="00E9446F" w:rsidRDefault="00E9446F" w:rsidP="00E9446F">
            <w:pPr>
              <w:rPr>
                <w:rFonts w:ascii="Tahoma" w:hAnsi="Tahoma" w:cs="Tahoma"/>
                <w:color w:val="000000"/>
                <w:sz w:val="21"/>
                <w:szCs w:val="21"/>
              </w:rPr>
            </w:pPr>
            <w:r>
              <w:rPr>
                <w:rFonts w:ascii="Tahoma" w:hAnsi="Tahoma" w:cs="Tahoma"/>
                <w:color w:val="000000"/>
                <w:sz w:val="21"/>
                <w:szCs w:val="21"/>
              </w:rPr>
              <w:t>700 – Immediately</w:t>
            </w:r>
          </w:p>
          <w:p w:rsidR="00CD06A1" w:rsidRPr="001802F4" w:rsidRDefault="00E9446F" w:rsidP="00E9446F">
            <w:pPr>
              <w:rPr>
                <w:rFonts w:ascii="Tahoma" w:hAnsi="Tahoma" w:cs="Tahoma"/>
                <w:color w:val="000000"/>
                <w:sz w:val="21"/>
                <w:szCs w:val="21"/>
              </w:rPr>
            </w:pPr>
            <w:r>
              <w:rPr>
                <w:rFonts w:ascii="Tahoma" w:hAnsi="Tahoma" w:cs="Tahoma"/>
                <w:color w:val="000000"/>
                <w:sz w:val="21"/>
                <w:szCs w:val="21"/>
              </w:rPr>
              <w:t>700 – 6 months after 1</w:t>
            </w:r>
            <w:r w:rsidRPr="0099752F">
              <w:rPr>
                <w:rFonts w:ascii="Tahoma" w:hAnsi="Tahoma" w:cs="Tahoma"/>
                <w:color w:val="000000"/>
                <w:sz w:val="21"/>
                <w:szCs w:val="21"/>
                <w:vertAlign w:val="superscript"/>
              </w:rPr>
              <w:t>st</w:t>
            </w:r>
            <w:r>
              <w:rPr>
                <w:rFonts w:ascii="Tahoma" w:hAnsi="Tahoma" w:cs="Tahoma"/>
                <w:color w:val="000000"/>
                <w:sz w:val="21"/>
                <w:szCs w:val="21"/>
              </w:rPr>
              <w:t xml:space="preserve"> lot</w:t>
            </w:r>
          </w:p>
        </w:tc>
        <w:tc>
          <w:tcPr>
            <w:tcW w:w="1822" w:type="dxa"/>
            <w:tcBorders>
              <w:top w:val="single" w:sz="6" w:space="0" w:color="auto"/>
              <w:left w:val="single" w:sz="6" w:space="0" w:color="auto"/>
              <w:bottom w:val="single" w:sz="6" w:space="0" w:color="auto"/>
              <w:right w:val="single" w:sz="6" w:space="0" w:color="auto"/>
            </w:tcBorders>
          </w:tcPr>
          <w:p w:rsidR="00CD06A1" w:rsidRPr="001802F4" w:rsidRDefault="00F257D0" w:rsidP="000069E1">
            <w:pPr>
              <w:jc w:val="center"/>
              <w:rPr>
                <w:rFonts w:ascii="Tahoma" w:hAnsi="Tahoma" w:cs="Tahoma"/>
                <w:color w:val="000000"/>
                <w:sz w:val="21"/>
                <w:szCs w:val="21"/>
              </w:rPr>
            </w:pPr>
            <w:r>
              <w:rPr>
                <w:rFonts w:ascii="Tahoma" w:hAnsi="Tahoma" w:cs="Tahoma"/>
                <w:color w:val="000000"/>
                <w:sz w:val="21"/>
                <w:szCs w:val="21"/>
              </w:rPr>
              <w:t xml:space="preserve">Not applicable </w:t>
            </w:r>
          </w:p>
        </w:tc>
      </w:tr>
    </w:tbl>
    <w:p w:rsidR="00BC3436" w:rsidRPr="00D904F3" w:rsidRDefault="00BC3436" w:rsidP="00BC3436">
      <w:pPr>
        <w:rPr>
          <w:rFonts w:ascii="Tahoma" w:hAnsi="Tahoma"/>
          <w:b/>
          <w:sz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encashable on demand to the value mentioned in the item list. Bid Bond should be submitted with valid up to </w:t>
      </w:r>
      <w:r w:rsidR="00E822B0">
        <w:rPr>
          <w:rFonts w:asciiTheme="majorHAnsi" w:hAnsiTheme="majorHAnsi" w:cs="Tahoma"/>
          <w:sz w:val="22"/>
          <w:szCs w:val="22"/>
        </w:rPr>
        <w:t>14.03.2022</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D904F3" w:rsidRPr="003044F6" w:rsidRDefault="00D904F3" w:rsidP="00D904F3">
      <w:pPr>
        <w:pStyle w:val="ListParagraph"/>
        <w:numPr>
          <w:ilvl w:val="0"/>
          <w:numId w:val="12"/>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D904F3" w:rsidRDefault="00D904F3" w:rsidP="00D904F3">
      <w:pPr>
        <w:suppressAutoHyphens/>
        <w:jc w:val="both"/>
        <w:rPr>
          <w:sz w:val="24"/>
          <w:szCs w:val="24"/>
          <w:lang w:eastAsia="ar-SA"/>
        </w:rPr>
      </w:pPr>
    </w:p>
    <w:p w:rsidR="00D904F3" w:rsidRPr="003044F6" w:rsidRDefault="00D904F3" w:rsidP="00D904F3">
      <w:pPr>
        <w:pStyle w:val="ListParagraph"/>
        <w:numPr>
          <w:ilvl w:val="0"/>
          <w:numId w:val="12"/>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D904F3" w:rsidRPr="00D0746A" w:rsidRDefault="00D904F3" w:rsidP="00D904F3">
      <w:pPr>
        <w:suppressAutoHyphens/>
        <w:jc w:val="both"/>
        <w:rPr>
          <w:sz w:val="24"/>
          <w:szCs w:val="24"/>
          <w:lang w:eastAsia="ar-SA"/>
        </w:rPr>
      </w:pPr>
    </w:p>
    <w:p w:rsidR="00D904F3" w:rsidRPr="003044F6" w:rsidRDefault="00D904F3" w:rsidP="00D904F3">
      <w:pPr>
        <w:pStyle w:val="ListParagraph"/>
        <w:numPr>
          <w:ilvl w:val="0"/>
          <w:numId w:val="12"/>
        </w:numPr>
        <w:suppressAutoHyphens/>
        <w:overflowPunct/>
        <w:autoSpaceDE/>
        <w:autoSpaceDN/>
        <w:adjustRightInd/>
        <w:ind w:left="90"/>
        <w:contextualSpacing/>
        <w:jc w:val="both"/>
        <w:rPr>
          <w:sz w:val="24"/>
          <w:szCs w:val="24"/>
          <w:lang w:eastAsia="ar-SA"/>
        </w:rPr>
      </w:pPr>
      <w:r w:rsidRPr="003044F6">
        <w:rPr>
          <w:sz w:val="24"/>
          <w:szCs w:val="24"/>
          <w:lang w:eastAsia="ar-SA"/>
        </w:rPr>
        <w:t>Maintaining the validity of the product registration during the period of supply</w:t>
      </w:r>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D904F3" w:rsidRDefault="00D904F3" w:rsidP="00D904F3">
      <w:pPr>
        <w:suppressAutoHyphens/>
        <w:ind w:left="90"/>
        <w:jc w:val="both"/>
        <w:rPr>
          <w:sz w:val="24"/>
          <w:szCs w:val="24"/>
          <w:lang w:eastAsia="ar-SA"/>
        </w:rPr>
      </w:pPr>
    </w:p>
    <w:p w:rsidR="00D904F3" w:rsidRDefault="00D904F3" w:rsidP="00D904F3">
      <w:pPr>
        <w:suppressAutoHyphens/>
        <w:ind w:left="90"/>
        <w:jc w:val="both"/>
        <w:rPr>
          <w:sz w:val="24"/>
          <w:szCs w:val="24"/>
          <w:lang w:eastAsia="ar-SA"/>
        </w:rPr>
      </w:pPr>
    </w:p>
    <w:p w:rsidR="009F749D" w:rsidRDefault="009F749D" w:rsidP="00D904F3">
      <w:pPr>
        <w:suppressAutoHyphens/>
        <w:ind w:left="90"/>
        <w:jc w:val="both"/>
        <w:rPr>
          <w:sz w:val="24"/>
          <w:szCs w:val="24"/>
          <w:lang w:eastAsia="ar-SA"/>
        </w:rPr>
      </w:pPr>
    </w:p>
    <w:p w:rsidR="009F749D" w:rsidRDefault="009F749D" w:rsidP="00D904F3">
      <w:pPr>
        <w:suppressAutoHyphens/>
        <w:ind w:left="90"/>
        <w:jc w:val="both"/>
        <w:rPr>
          <w:sz w:val="24"/>
          <w:szCs w:val="24"/>
          <w:lang w:eastAsia="ar-SA"/>
        </w:rPr>
      </w:pPr>
    </w:p>
    <w:p w:rsidR="009F749D" w:rsidRPr="004A2B65" w:rsidRDefault="009F749D" w:rsidP="00D904F3">
      <w:pPr>
        <w:suppressAutoHyphens/>
        <w:ind w:left="90"/>
        <w:jc w:val="both"/>
        <w:rPr>
          <w:sz w:val="24"/>
          <w:szCs w:val="24"/>
          <w:lang w:eastAsia="ar-SA"/>
        </w:rPr>
      </w:pPr>
    </w:p>
    <w:p w:rsidR="00D904F3" w:rsidRPr="003044F6" w:rsidRDefault="00D904F3" w:rsidP="00D904F3">
      <w:pPr>
        <w:pStyle w:val="ListParagraph"/>
        <w:suppressAutoHyphens/>
        <w:ind w:left="90"/>
        <w:jc w:val="both"/>
        <w:rPr>
          <w:sz w:val="24"/>
          <w:szCs w:val="24"/>
          <w:lang w:eastAsia="ar-SA"/>
        </w:rPr>
      </w:pPr>
      <w:r w:rsidRPr="003044F6">
        <w:rPr>
          <w:sz w:val="24"/>
          <w:szCs w:val="24"/>
          <w:lang w:eastAsia="ar-SA"/>
        </w:rPr>
        <w:lastRenderedPageBreak/>
        <w:t xml:space="preserve">When the validity of the product/manufacturing licenses and registrations of NMRA (eg;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D904F3" w:rsidRPr="00D0746A" w:rsidRDefault="00D904F3" w:rsidP="00D904F3">
      <w:pPr>
        <w:suppressAutoHyphens/>
        <w:ind w:left="90"/>
        <w:jc w:val="both"/>
        <w:rPr>
          <w:sz w:val="24"/>
          <w:szCs w:val="24"/>
          <w:lang w:eastAsia="ar-SA"/>
        </w:rPr>
      </w:pPr>
    </w:p>
    <w:p w:rsidR="00D904F3" w:rsidRPr="003044F6" w:rsidRDefault="00D904F3" w:rsidP="00D904F3">
      <w:pPr>
        <w:pStyle w:val="ListParagraph"/>
        <w:numPr>
          <w:ilvl w:val="0"/>
          <w:numId w:val="12"/>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D904F3" w:rsidRDefault="00D904F3" w:rsidP="00D904F3">
      <w:pPr>
        <w:suppressAutoHyphens/>
        <w:ind w:left="90"/>
        <w:rPr>
          <w:bCs/>
          <w:sz w:val="24"/>
          <w:szCs w:val="24"/>
          <w:lang w:eastAsia="ar-SA"/>
        </w:rPr>
      </w:pPr>
    </w:p>
    <w:p w:rsidR="00D904F3" w:rsidRPr="003044F6" w:rsidRDefault="00D904F3" w:rsidP="00D904F3">
      <w:pPr>
        <w:pStyle w:val="ListParagraph"/>
        <w:numPr>
          <w:ilvl w:val="0"/>
          <w:numId w:val="12"/>
        </w:numPr>
        <w:suppressAutoHyphens/>
        <w:overflowPunct/>
        <w:autoSpaceDE/>
        <w:autoSpaceDN/>
        <w:adjustRightInd/>
        <w:ind w:left="90"/>
        <w:contextualSpacing/>
        <w:rPr>
          <w:bCs/>
          <w:sz w:val="24"/>
          <w:szCs w:val="24"/>
          <w:lang w:eastAsia="ar-SA"/>
        </w:rPr>
      </w:pPr>
      <w:r w:rsidRPr="003044F6">
        <w:rPr>
          <w:bCs/>
          <w:sz w:val="24"/>
          <w:szCs w:val="24"/>
          <w:lang w:eastAsia="ar-SA"/>
        </w:rPr>
        <w:t xml:space="preserve">If MSD decides to accept a part or full consignment, with deviations from certain tender conditions (eg: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D904F3" w:rsidRPr="00DC5530" w:rsidRDefault="00D904F3" w:rsidP="00D904F3">
      <w:pPr>
        <w:suppressAutoHyphens/>
        <w:ind w:left="90"/>
        <w:rPr>
          <w:bCs/>
          <w:sz w:val="24"/>
          <w:szCs w:val="24"/>
          <w:lang w:eastAsia="ar-SA"/>
        </w:rPr>
      </w:pPr>
    </w:p>
    <w:p w:rsidR="00D904F3" w:rsidRDefault="00D904F3" w:rsidP="00D904F3">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penalty</w:t>
      </w:r>
      <w:r w:rsidRPr="003044F6">
        <w:rPr>
          <w:bCs/>
          <w:color w:val="FF0000"/>
          <w:sz w:val="24"/>
          <w:szCs w:val="24"/>
          <w:lang w:eastAsia="ar-SA"/>
        </w:rPr>
        <w:t>(</w:t>
      </w:r>
      <w:r>
        <w:rPr>
          <w:bCs/>
          <w:color w:val="FF0000"/>
          <w:sz w:val="24"/>
          <w:szCs w:val="24"/>
          <w:lang w:eastAsia="ar-SA"/>
        </w:rPr>
        <w:t xml:space="preserve">as clause </w:t>
      </w:r>
      <w:r w:rsidRPr="003044F6">
        <w:rPr>
          <w:bCs/>
          <w:color w:val="FF0000"/>
          <w:sz w:val="24"/>
          <w:szCs w:val="24"/>
          <w:lang w:eastAsia="ar-SA"/>
        </w:rPr>
        <w:t>No. 37).</w:t>
      </w:r>
    </w:p>
    <w:p w:rsidR="00D904F3" w:rsidRDefault="00D904F3" w:rsidP="00D904F3">
      <w:pPr>
        <w:pStyle w:val="ListParagraph"/>
        <w:suppressAutoHyphens/>
        <w:ind w:left="90"/>
        <w:rPr>
          <w:bCs/>
          <w:color w:val="FF0000"/>
          <w:sz w:val="24"/>
          <w:szCs w:val="24"/>
          <w:lang w:eastAsia="ar-SA"/>
        </w:rPr>
      </w:pPr>
    </w:p>
    <w:p w:rsidR="00D904F3" w:rsidRPr="00931AAA" w:rsidRDefault="00D904F3" w:rsidP="00D904F3">
      <w:pPr>
        <w:pStyle w:val="ListParagraph"/>
        <w:numPr>
          <w:ilvl w:val="0"/>
          <w:numId w:val="12"/>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D904F3" w:rsidRDefault="00D904F3" w:rsidP="00D904F3">
      <w:pPr>
        <w:pStyle w:val="ListParagraph"/>
        <w:suppressAutoHyphens/>
        <w:ind w:left="90"/>
        <w:rPr>
          <w:bCs/>
          <w:color w:val="FF0000"/>
          <w:sz w:val="24"/>
          <w:szCs w:val="24"/>
          <w:lang w:eastAsia="ar-SA"/>
        </w:rPr>
      </w:pPr>
    </w:p>
    <w:p w:rsidR="00D904F3" w:rsidRDefault="00D904F3" w:rsidP="00D904F3">
      <w:pPr>
        <w:suppressAutoHyphens/>
        <w:ind w:left="90"/>
        <w:rPr>
          <w:b/>
          <w:bCs/>
          <w:sz w:val="24"/>
          <w:szCs w:val="24"/>
          <w:u w:val="single"/>
          <w:lang w:eastAsia="ar-SA"/>
        </w:rPr>
      </w:pPr>
      <w:r w:rsidRPr="00D54993">
        <w:rPr>
          <w:b/>
          <w:bCs/>
          <w:sz w:val="24"/>
          <w:szCs w:val="24"/>
          <w:u w:val="single"/>
          <w:lang w:eastAsia="ar-SA"/>
        </w:rPr>
        <w:t>Shelf life &amp; Warrantees</w:t>
      </w:r>
    </w:p>
    <w:p w:rsidR="00D904F3" w:rsidRPr="00D54993" w:rsidRDefault="00D904F3" w:rsidP="00D904F3">
      <w:pPr>
        <w:suppressAutoHyphens/>
        <w:ind w:left="90"/>
        <w:rPr>
          <w:b/>
          <w:bCs/>
          <w:sz w:val="24"/>
          <w:szCs w:val="24"/>
          <w:u w:val="single"/>
          <w:lang w:eastAsia="ar-SA"/>
        </w:rPr>
      </w:pPr>
    </w:p>
    <w:p w:rsidR="00D904F3" w:rsidRPr="00690C35" w:rsidRDefault="00D904F3" w:rsidP="00D904F3">
      <w:pPr>
        <w:pStyle w:val="ListParagraph"/>
        <w:numPr>
          <w:ilvl w:val="0"/>
          <w:numId w:val="12"/>
        </w:numPr>
        <w:suppressAutoHyphens/>
        <w:overflowPunct/>
        <w:autoSpaceDE/>
        <w:autoSpaceDN/>
        <w:adjustRightInd/>
        <w:ind w:left="0"/>
        <w:contextualSpacing/>
        <w:rPr>
          <w:bCs/>
          <w:sz w:val="24"/>
          <w:szCs w:val="24"/>
          <w:lang w:eastAsia="ar-SA"/>
        </w:rPr>
      </w:pPr>
      <w:r w:rsidRPr="00690C35">
        <w:rPr>
          <w:bCs/>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D904F3" w:rsidRPr="00056991" w:rsidRDefault="00D904F3" w:rsidP="00D904F3">
      <w:pPr>
        <w:suppressAutoHyphens/>
        <w:ind w:hanging="270"/>
        <w:rPr>
          <w:bCs/>
          <w:strike/>
          <w:sz w:val="16"/>
          <w:szCs w:val="16"/>
          <w:lang w:eastAsia="ar-SA"/>
        </w:rPr>
      </w:pPr>
    </w:p>
    <w:p w:rsidR="00D904F3" w:rsidRPr="00056991" w:rsidRDefault="00D904F3" w:rsidP="00D904F3">
      <w:pPr>
        <w:numPr>
          <w:ilvl w:val="0"/>
          <w:numId w:val="13"/>
        </w:numPr>
        <w:suppressAutoHyphens/>
        <w:overflowPunct/>
        <w:autoSpaceDE/>
        <w:autoSpaceDN/>
        <w:adjustRightInd/>
        <w:ind w:left="0"/>
        <w:jc w:val="both"/>
        <w:rPr>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requested(specified in order/Indent/PO).  </w:t>
      </w:r>
    </w:p>
    <w:p w:rsidR="00D904F3" w:rsidRPr="00056991" w:rsidRDefault="00D904F3" w:rsidP="00D904F3">
      <w:pPr>
        <w:pStyle w:val="ListParagraph"/>
        <w:suppressAutoHyphens/>
        <w:ind w:left="0"/>
        <w:jc w:val="both"/>
        <w:rPr>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D904F3" w:rsidRPr="00056991" w:rsidRDefault="00D904F3" w:rsidP="00D904F3">
      <w:pPr>
        <w:suppressAutoHyphens/>
        <w:jc w:val="both"/>
        <w:rPr>
          <w:color w:val="000000"/>
          <w:sz w:val="16"/>
          <w:szCs w:val="16"/>
          <w:lang w:eastAsia="ar-SA"/>
        </w:rPr>
      </w:pPr>
    </w:p>
    <w:p w:rsidR="00D904F3" w:rsidRPr="00056991" w:rsidRDefault="00D904F3" w:rsidP="00D904F3">
      <w:pPr>
        <w:pStyle w:val="ListParagraph"/>
        <w:suppressAutoHyphens/>
        <w:ind w:left="0"/>
        <w:jc w:val="both"/>
        <w:rPr>
          <w:bCs/>
          <w:i/>
          <w:iCs/>
          <w:color w:val="17365D"/>
          <w:sz w:val="24"/>
          <w:szCs w:val="24"/>
        </w:rPr>
      </w:pPr>
      <w:r w:rsidRPr="00056991">
        <w:rPr>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b/>
          <w:bCs/>
          <w:iCs/>
          <w:color w:val="FF0000"/>
          <w:sz w:val="24"/>
          <w:szCs w:val="24"/>
          <w:vertAlign w:val="superscript"/>
        </w:rPr>
        <w:t>1</w:t>
      </w:r>
      <w:r w:rsidRPr="00056991">
        <w:rPr>
          <w:bCs/>
          <w:iCs/>
          <w:color w:val="FF0000"/>
          <w:sz w:val="24"/>
          <w:szCs w:val="24"/>
        </w:rPr>
        <w:t xml:space="preserve">(as clause No. 37 ). </w:t>
      </w:r>
    </w:p>
    <w:p w:rsidR="00D904F3" w:rsidRPr="00056991" w:rsidRDefault="00D904F3" w:rsidP="00D904F3">
      <w:pPr>
        <w:pStyle w:val="ListParagraph"/>
        <w:suppressAutoHyphens/>
        <w:ind w:left="0"/>
        <w:jc w:val="both"/>
        <w:rPr>
          <w:bCs/>
          <w:iCs/>
          <w:sz w:val="24"/>
          <w:szCs w:val="24"/>
        </w:rPr>
      </w:pPr>
      <w:r w:rsidRPr="00056991">
        <w:rPr>
          <w:bCs/>
          <w:iCs/>
          <w:sz w:val="24"/>
          <w:szCs w:val="24"/>
        </w:rPr>
        <w:t>When the shelf life is not specified in the indent/PO/item spec; the requested shelf life shall be considered as, 36 months for surgical items and 24 months for pharma. / laboratory items.</w:t>
      </w:r>
    </w:p>
    <w:p w:rsidR="00D904F3" w:rsidRPr="004B242C" w:rsidRDefault="00D904F3" w:rsidP="00D904F3">
      <w:pPr>
        <w:suppressAutoHyphens/>
        <w:jc w:val="both"/>
        <w:rPr>
          <w:bCs/>
          <w:iCs/>
          <w:strike/>
          <w:color w:val="17365D"/>
          <w:sz w:val="24"/>
          <w:szCs w:val="24"/>
        </w:rPr>
      </w:pPr>
    </w:p>
    <w:p w:rsidR="00D904F3" w:rsidRPr="002178B9" w:rsidRDefault="00D904F3" w:rsidP="00D904F3">
      <w:pPr>
        <w:suppressAutoHyphens/>
        <w:jc w:val="both"/>
        <w:rPr>
          <w:b/>
          <w:bCs/>
          <w:iCs/>
          <w:color w:val="17365D"/>
          <w:sz w:val="24"/>
          <w:szCs w:val="24"/>
          <w:u w:val="single"/>
        </w:rPr>
      </w:pPr>
      <w:r w:rsidRPr="002178B9">
        <w:rPr>
          <w:b/>
          <w:bCs/>
          <w:iCs/>
          <w:color w:val="17365D"/>
          <w:sz w:val="24"/>
          <w:szCs w:val="24"/>
          <w:u w:val="single"/>
        </w:rPr>
        <w:t xml:space="preserve">Standards &amp; Quality </w:t>
      </w:r>
    </w:p>
    <w:p w:rsidR="00D904F3" w:rsidRPr="00D0746A" w:rsidRDefault="00D904F3" w:rsidP="00D904F3">
      <w:pPr>
        <w:suppressAutoHyphens/>
        <w:jc w:val="both"/>
        <w:rPr>
          <w:bCs/>
          <w:iCs/>
          <w:color w:val="17365D"/>
          <w:sz w:val="24"/>
          <w:szCs w:val="24"/>
        </w:rPr>
      </w:pPr>
    </w:p>
    <w:p w:rsidR="00D904F3" w:rsidRPr="00E2274C"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E2274C">
        <w:rPr>
          <w:sz w:val="24"/>
          <w:szCs w:val="24"/>
          <w:u w:val="single"/>
          <w:lang w:eastAsia="ar-SA"/>
        </w:rPr>
        <w:t>Standards;</w:t>
      </w:r>
      <w:r w:rsidRPr="00E2274C">
        <w:rPr>
          <w:sz w:val="24"/>
          <w:szCs w:val="24"/>
          <w:lang w:eastAsia="ar-SA"/>
        </w:rPr>
        <w:t xml:space="preserve"> In addition to Pharmacopoeial Standards that are indicated in the item specifications, other Pharmacopoeial Standards that are registered at National Medicines Regulatory Authority in Sri Lanka are also acceptable when no bidders have quoted for the standard specified in the item specification.</w:t>
      </w:r>
    </w:p>
    <w:p w:rsidR="00D904F3" w:rsidRDefault="00D904F3" w:rsidP="00D904F3">
      <w:pPr>
        <w:suppressAutoHyphens/>
        <w:jc w:val="both"/>
        <w:rPr>
          <w:sz w:val="24"/>
          <w:szCs w:val="24"/>
          <w:lang w:eastAsia="ar-SA"/>
        </w:rPr>
      </w:pPr>
    </w:p>
    <w:p w:rsidR="00D904F3" w:rsidRPr="008A4571"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p>
    <w:p w:rsidR="00D904F3" w:rsidRPr="000C6749" w:rsidRDefault="00D904F3" w:rsidP="00D904F3">
      <w:pPr>
        <w:suppressAutoHyphens/>
        <w:jc w:val="both"/>
        <w:rPr>
          <w:sz w:val="24"/>
          <w:szCs w:val="24"/>
          <w:lang w:eastAsia="ar-SA"/>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Withdrawal from use of items due to quality failure found as manufacturer’s fault:</w:t>
      </w:r>
    </w:p>
    <w:p w:rsidR="00D904F3" w:rsidRPr="000C6749" w:rsidRDefault="00D904F3" w:rsidP="00D904F3">
      <w:pPr>
        <w:pStyle w:val="ListParagraph"/>
        <w:suppressAutoHyphens/>
        <w:ind w:left="450" w:hanging="360"/>
        <w:jc w:val="both"/>
        <w:rPr>
          <w:b/>
          <w:bCs/>
          <w:strike/>
          <w:color w:val="17365D"/>
          <w:sz w:val="24"/>
          <w:szCs w:val="24"/>
          <w:lang w:eastAsia="ar-SA"/>
        </w:rPr>
      </w:pPr>
      <w:r w:rsidRPr="000C6749">
        <w:rPr>
          <w:sz w:val="24"/>
          <w:szCs w:val="24"/>
          <w:lang w:eastAsia="ar-SA"/>
        </w:rPr>
        <w:t xml:space="preserve">(a).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D904F3" w:rsidRPr="000C6749" w:rsidRDefault="00D904F3" w:rsidP="00D904F3">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D904F3" w:rsidRPr="00ED59D3" w:rsidRDefault="00D904F3" w:rsidP="00D904F3">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D904F3" w:rsidRPr="000C6749" w:rsidRDefault="00D904F3" w:rsidP="00D904F3">
      <w:pPr>
        <w:suppressAutoHyphens/>
        <w:jc w:val="both"/>
        <w:rPr>
          <w:sz w:val="24"/>
          <w:szCs w:val="24"/>
          <w:lang w:eastAsia="ar-SA"/>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D904F3" w:rsidRPr="000C6749" w:rsidRDefault="00D904F3" w:rsidP="00D904F3">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D904F3" w:rsidRPr="000C6749" w:rsidRDefault="00D904F3" w:rsidP="00D904F3">
      <w:pPr>
        <w:suppressAutoHyphens/>
        <w:jc w:val="both"/>
        <w:rPr>
          <w:sz w:val="24"/>
          <w:szCs w:val="24"/>
          <w:lang w:eastAsia="ar-SA"/>
        </w:rPr>
      </w:pPr>
    </w:p>
    <w:p w:rsidR="00D904F3"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If the sample is found to be substandard, random batch samples will be tested from all the batches/lots in the consignment, and entire expenses on such tests, like value of samples, transport, sampling &amp; testing charges, etc, will be recovered from the supplier.</w:t>
      </w:r>
    </w:p>
    <w:p w:rsidR="00D904F3" w:rsidRDefault="00D904F3" w:rsidP="00D904F3">
      <w:pPr>
        <w:suppressAutoHyphens/>
        <w:jc w:val="both"/>
        <w:rPr>
          <w:sz w:val="24"/>
          <w:szCs w:val="24"/>
          <w:lang w:eastAsia="ar-SA"/>
        </w:rPr>
      </w:pPr>
    </w:p>
    <w:p w:rsidR="00D904F3" w:rsidRPr="00AF1D65" w:rsidRDefault="00D904F3" w:rsidP="00D904F3">
      <w:pPr>
        <w:pStyle w:val="ListParagraph"/>
        <w:numPr>
          <w:ilvl w:val="0"/>
          <w:numId w:val="13"/>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D904F3" w:rsidRPr="00AF1D65" w:rsidRDefault="00D904F3" w:rsidP="00D904F3">
      <w:pPr>
        <w:pStyle w:val="ListParagraph"/>
        <w:suppressAutoHyphens/>
        <w:ind w:left="0"/>
        <w:jc w:val="both"/>
        <w:rPr>
          <w:sz w:val="24"/>
          <w:szCs w:val="24"/>
          <w:lang w:eastAsia="ar-SA"/>
        </w:rPr>
      </w:pPr>
    </w:p>
    <w:p w:rsidR="00D904F3" w:rsidRPr="000C6749" w:rsidRDefault="00D904F3" w:rsidP="00D904F3">
      <w:pPr>
        <w:suppressAutoHyphens/>
        <w:jc w:val="both"/>
        <w:rPr>
          <w:b/>
          <w:sz w:val="24"/>
          <w:szCs w:val="24"/>
          <w:u w:val="single"/>
          <w:lang w:eastAsia="ar-SA"/>
        </w:rPr>
      </w:pPr>
      <w:r w:rsidRPr="000C6749">
        <w:rPr>
          <w:b/>
          <w:sz w:val="24"/>
          <w:szCs w:val="24"/>
          <w:u w:val="single"/>
          <w:lang w:eastAsia="ar-SA"/>
        </w:rPr>
        <w:t>Pack size, Labeling &amp; Packaging</w:t>
      </w:r>
    </w:p>
    <w:p w:rsidR="00D904F3" w:rsidRPr="000C6749" w:rsidRDefault="00D904F3" w:rsidP="00D904F3">
      <w:pPr>
        <w:suppressAutoHyphens/>
        <w:ind w:hanging="360"/>
        <w:jc w:val="both"/>
        <w:rPr>
          <w:sz w:val="24"/>
          <w:szCs w:val="24"/>
          <w:u w:val="single"/>
          <w:lang w:eastAsia="ar-SA"/>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D904F3" w:rsidRPr="000C6749" w:rsidRDefault="00D904F3" w:rsidP="00D904F3">
      <w:pPr>
        <w:suppressAutoHyphens/>
        <w:ind w:hanging="360"/>
        <w:jc w:val="both"/>
        <w:rPr>
          <w:sz w:val="24"/>
          <w:szCs w:val="24"/>
          <w:lang w:eastAsia="ar-SA"/>
        </w:rPr>
      </w:pPr>
    </w:p>
    <w:p w:rsidR="00D904F3" w:rsidRPr="00C47C2A" w:rsidRDefault="00D904F3" w:rsidP="00D904F3">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D904F3" w:rsidRPr="00C47C2A" w:rsidRDefault="00D904F3" w:rsidP="00D904F3">
      <w:pPr>
        <w:suppressAutoHyphens/>
        <w:jc w:val="both"/>
        <w:rPr>
          <w:strike/>
          <w:sz w:val="24"/>
          <w:szCs w:val="24"/>
          <w:lang w:eastAsia="ar-SA"/>
        </w:rPr>
      </w:pPr>
      <w:r w:rsidRPr="00C47C2A">
        <w:rPr>
          <w:strike/>
          <w:sz w:val="24"/>
          <w:szCs w:val="24"/>
          <w:lang w:eastAsia="ar-SA"/>
        </w:rPr>
        <w:t>(a). embossed or printed in case of tablets</w:t>
      </w:r>
    </w:p>
    <w:p w:rsidR="00D904F3" w:rsidRPr="00C47C2A" w:rsidRDefault="00D904F3" w:rsidP="00D904F3">
      <w:pPr>
        <w:suppressAutoHyphens/>
        <w:jc w:val="both"/>
        <w:rPr>
          <w:strike/>
          <w:sz w:val="24"/>
          <w:szCs w:val="24"/>
          <w:lang w:eastAsia="ar-SA"/>
        </w:rPr>
      </w:pPr>
      <w:r w:rsidRPr="00C47C2A">
        <w:rPr>
          <w:strike/>
          <w:sz w:val="24"/>
          <w:szCs w:val="24"/>
          <w:lang w:eastAsia="ar-SA"/>
        </w:rPr>
        <w:t>(b). printed in case of capsules</w:t>
      </w:r>
    </w:p>
    <w:p w:rsidR="00D904F3" w:rsidRPr="00C47C2A" w:rsidRDefault="00D904F3" w:rsidP="00D904F3">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D904F3" w:rsidRPr="000C6749" w:rsidRDefault="00D904F3" w:rsidP="00D904F3">
      <w:pPr>
        <w:suppressAutoHyphens/>
        <w:ind w:hanging="360"/>
        <w:jc w:val="both"/>
        <w:rPr>
          <w:sz w:val="24"/>
          <w:szCs w:val="24"/>
          <w:lang w:eastAsia="ar-SA"/>
        </w:rPr>
      </w:pPr>
    </w:p>
    <w:p w:rsidR="00D904F3" w:rsidRPr="000C6749" w:rsidRDefault="00D904F3" w:rsidP="00D904F3">
      <w:pPr>
        <w:numPr>
          <w:ilvl w:val="0"/>
          <w:numId w:val="13"/>
        </w:numPr>
        <w:suppressAutoHyphens/>
        <w:overflowPunct/>
        <w:autoSpaceDE/>
        <w:autoSpaceDN/>
        <w:adjustRightInd/>
        <w:ind w:left="0"/>
        <w:jc w:val="both"/>
        <w:rPr>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D904F3" w:rsidRPr="000C6749" w:rsidRDefault="00D904F3" w:rsidP="00D904F3">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p>
    <w:p w:rsidR="00D904F3" w:rsidRDefault="00D904F3" w:rsidP="00D904F3">
      <w:pPr>
        <w:suppressAutoHyphens/>
        <w:ind w:hanging="360"/>
        <w:jc w:val="both"/>
        <w:rPr>
          <w:sz w:val="18"/>
          <w:szCs w:val="18"/>
          <w:lang w:eastAsia="ar-SA"/>
        </w:rPr>
      </w:pPr>
    </w:p>
    <w:p w:rsidR="00D904F3" w:rsidRDefault="00D904F3" w:rsidP="00D904F3">
      <w:pPr>
        <w:suppressAutoHyphens/>
        <w:ind w:hanging="360"/>
        <w:jc w:val="both"/>
        <w:rPr>
          <w:sz w:val="18"/>
          <w:szCs w:val="18"/>
          <w:lang w:eastAsia="ar-SA"/>
        </w:rPr>
      </w:pPr>
    </w:p>
    <w:p w:rsidR="00D904F3" w:rsidRDefault="00D904F3" w:rsidP="00D904F3">
      <w:pPr>
        <w:suppressAutoHyphens/>
        <w:ind w:hanging="360"/>
        <w:jc w:val="both"/>
        <w:rPr>
          <w:sz w:val="18"/>
          <w:szCs w:val="18"/>
          <w:lang w:eastAsia="ar-SA"/>
        </w:rPr>
      </w:pPr>
    </w:p>
    <w:p w:rsidR="00D904F3" w:rsidRPr="000C6749" w:rsidRDefault="00D904F3" w:rsidP="00D904F3">
      <w:pPr>
        <w:suppressAutoHyphens/>
        <w:ind w:hanging="360"/>
        <w:jc w:val="both"/>
        <w:rPr>
          <w:sz w:val="18"/>
          <w:szCs w:val="18"/>
          <w:lang w:eastAsia="ar-SA"/>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Any deviations of the Date of Manufacture (DOM)/ Date of Expiry(DOE)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D904F3" w:rsidRPr="000C6749" w:rsidRDefault="00D904F3" w:rsidP="00D904F3">
      <w:pPr>
        <w:suppressAutoHyphens/>
        <w:jc w:val="both"/>
        <w:rPr>
          <w:sz w:val="18"/>
          <w:szCs w:val="18"/>
          <w:lang w:eastAsia="ar-SA"/>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D904F3" w:rsidRPr="000C6749" w:rsidRDefault="00D904F3" w:rsidP="00D904F3">
      <w:pPr>
        <w:suppressAutoHyphens/>
        <w:jc w:val="both"/>
        <w:rPr>
          <w:sz w:val="24"/>
          <w:szCs w:val="24"/>
          <w:lang w:eastAsia="ar-SA"/>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Batch Number of the product shall be separately Barcoded (in Code 128 or 2D formats) and Barcode shall be printed on the labels atall levels of packing as described below, conforming to the industry standards in Barcode printing and pasting.</w:t>
      </w:r>
    </w:p>
    <w:p w:rsidR="00D904F3" w:rsidRPr="000C6749" w:rsidRDefault="00D904F3" w:rsidP="00D904F3">
      <w:pPr>
        <w:suppressAutoHyphens/>
        <w:jc w:val="both"/>
        <w:rPr>
          <w:sz w:val="24"/>
          <w:szCs w:val="24"/>
          <w:lang w:eastAsia="ar-SA"/>
        </w:rPr>
      </w:pPr>
      <w:r w:rsidRPr="000C6749">
        <w:rPr>
          <w:sz w:val="24"/>
          <w:szCs w:val="24"/>
          <w:lang w:eastAsia="ar-SA"/>
        </w:rPr>
        <w:t>Format shall be according to Code 128 or 2D standards.</w:t>
      </w:r>
    </w:p>
    <w:p w:rsidR="00D904F3" w:rsidRDefault="00D904F3" w:rsidP="00D904F3">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D904F3" w:rsidRPr="000C6749" w:rsidRDefault="00D904F3" w:rsidP="00D904F3">
      <w:pPr>
        <w:pStyle w:val="ListParagraph"/>
        <w:suppressAutoHyphens/>
        <w:ind w:left="0"/>
        <w:jc w:val="both"/>
        <w:rPr>
          <w:sz w:val="24"/>
          <w:szCs w:val="24"/>
          <w:lang w:eastAsia="ar-SA"/>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D904F3" w:rsidRPr="000C6749" w:rsidRDefault="00D904F3" w:rsidP="00D904F3">
      <w:pPr>
        <w:pStyle w:val="ListParagraph"/>
        <w:ind w:left="0"/>
        <w:jc w:val="both"/>
        <w:rPr>
          <w:sz w:val="24"/>
          <w:szCs w:val="24"/>
        </w:rPr>
      </w:pPr>
      <w:r w:rsidRPr="000C6749">
        <w:rPr>
          <w:sz w:val="24"/>
          <w:szCs w:val="24"/>
        </w:rPr>
        <w:t xml:space="preserve">In respect of SPC imported supplies, if the local agent does not follow suit as above, such extra expenses incurred to MSD shall be recovered from the supplier </w:t>
      </w:r>
      <w:r w:rsidRPr="000C6749">
        <w:rPr>
          <w:b/>
          <w:color w:val="FF0000"/>
          <w:sz w:val="24"/>
          <w:szCs w:val="24"/>
          <w:vertAlign w:val="superscript"/>
        </w:rPr>
        <w:t>5</w:t>
      </w:r>
      <w:r w:rsidRPr="000C6749">
        <w:rPr>
          <w:sz w:val="24"/>
          <w:szCs w:val="24"/>
        </w:rPr>
        <w:t xml:space="preserve"> by SPC and refund to MSD.</w:t>
      </w:r>
    </w:p>
    <w:p w:rsidR="00D904F3" w:rsidRDefault="00D904F3" w:rsidP="00D904F3">
      <w:pPr>
        <w:contextualSpacing/>
        <w:jc w:val="both"/>
        <w:rPr>
          <w:sz w:val="24"/>
          <w:szCs w:val="24"/>
        </w:rPr>
      </w:pPr>
    </w:p>
    <w:p w:rsidR="00D904F3" w:rsidRPr="000C6749" w:rsidRDefault="00D904F3" w:rsidP="00D904F3">
      <w:pPr>
        <w:contextualSpacing/>
        <w:jc w:val="both"/>
        <w:rPr>
          <w:b/>
          <w:sz w:val="24"/>
          <w:szCs w:val="24"/>
          <w:u w:val="single"/>
        </w:rPr>
      </w:pPr>
      <w:r w:rsidRPr="000C6749">
        <w:rPr>
          <w:b/>
          <w:sz w:val="24"/>
          <w:szCs w:val="24"/>
          <w:u w:val="single"/>
        </w:rPr>
        <w:t>Storage Conditions &amp; Temperature</w:t>
      </w:r>
    </w:p>
    <w:p w:rsidR="00D904F3" w:rsidRPr="000C6749" w:rsidRDefault="00D904F3" w:rsidP="00D904F3">
      <w:pPr>
        <w:spacing w:line="256" w:lineRule="auto"/>
        <w:ind w:hanging="360"/>
        <w:contextualSpacing/>
        <w:rPr>
          <w:sz w:val="18"/>
          <w:szCs w:val="18"/>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D904F3" w:rsidRPr="000C6749" w:rsidRDefault="00D904F3" w:rsidP="00D904F3">
      <w:pPr>
        <w:suppressAutoHyphens/>
        <w:ind w:hanging="360"/>
        <w:jc w:val="both"/>
        <w:rPr>
          <w:b/>
          <w:bCs/>
          <w:iCs/>
          <w:color w:val="FF0000"/>
          <w:sz w:val="24"/>
          <w:szCs w:val="24"/>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D904F3" w:rsidRPr="000C6749" w:rsidRDefault="00D904F3" w:rsidP="00D904F3">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D904F3" w:rsidRPr="000C6749" w:rsidRDefault="00D904F3" w:rsidP="00D904F3">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colours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D904F3" w:rsidRDefault="00D904F3" w:rsidP="00D904F3">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r w:rsidRPr="00D51ED6">
        <w:rPr>
          <w:b/>
          <w:sz w:val="24"/>
          <w:szCs w:val="24"/>
          <w:lang w:eastAsia="ar-SA"/>
        </w:rPr>
        <w:t>WDN</w:t>
      </w:r>
      <w:r w:rsidRPr="000C6749">
        <w:rPr>
          <w:b/>
          <w:bCs/>
          <w:sz w:val="24"/>
          <w:szCs w:val="24"/>
          <w:lang w:eastAsia="ar-SA"/>
        </w:rPr>
        <w:t>or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D904F3" w:rsidRPr="000C6749" w:rsidRDefault="00D904F3" w:rsidP="00D904F3">
      <w:pPr>
        <w:numPr>
          <w:ilvl w:val="0"/>
          <w:numId w:val="10"/>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D904F3" w:rsidRPr="00316756" w:rsidRDefault="00D904F3" w:rsidP="00D904F3">
      <w:pPr>
        <w:numPr>
          <w:ilvl w:val="0"/>
          <w:numId w:val="10"/>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coldchain maintenance, to arrive in Sri Lanka during Monday to Thursday to avoid additional demurrage &amp; storage charges during weekends, during which MSD stores is closed. In case </w:t>
      </w:r>
      <w:r w:rsidRPr="000C6749">
        <w:rPr>
          <w:sz w:val="24"/>
          <w:szCs w:val="24"/>
          <w:lang w:eastAsia="ar-SA"/>
        </w:rPr>
        <w:lastRenderedPageBreak/>
        <w:t>of non-compliance of this condition, any additional expenses incurred to MSD and SPC, to Custom clear/store/receive such consignments shall be recovered from the supplier.</w:t>
      </w:r>
    </w:p>
    <w:p w:rsidR="00D904F3" w:rsidRPr="000C6749" w:rsidRDefault="00D904F3" w:rsidP="00D904F3">
      <w:pPr>
        <w:suppressAutoHyphens/>
        <w:ind w:left="450"/>
        <w:jc w:val="both"/>
        <w:rPr>
          <w:color w:val="C00000"/>
          <w:sz w:val="24"/>
          <w:szCs w:val="24"/>
          <w:lang w:eastAsia="ar-SA"/>
        </w:rPr>
      </w:pPr>
    </w:p>
    <w:p w:rsidR="00D904F3" w:rsidRPr="000C6749" w:rsidRDefault="00D904F3" w:rsidP="00D904F3">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(Eg.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D904F3" w:rsidRDefault="00D904F3" w:rsidP="00D904F3">
      <w:pPr>
        <w:pStyle w:val="ListParagraph"/>
        <w:tabs>
          <w:tab w:val="left" w:pos="0"/>
          <w:tab w:val="left" w:pos="90"/>
        </w:tabs>
        <w:suppressAutoHyphens/>
        <w:ind w:left="90"/>
        <w:jc w:val="both"/>
        <w:rPr>
          <w:color w:val="C00000"/>
          <w:sz w:val="24"/>
          <w:szCs w:val="24"/>
          <w:lang w:eastAsia="ar-SA"/>
        </w:rPr>
      </w:pPr>
    </w:p>
    <w:p w:rsidR="00D904F3" w:rsidRPr="000C6749" w:rsidRDefault="00D904F3" w:rsidP="00D904F3">
      <w:pPr>
        <w:suppressAutoHyphens/>
        <w:jc w:val="both"/>
        <w:rPr>
          <w:b/>
          <w:sz w:val="24"/>
          <w:szCs w:val="24"/>
          <w:u w:val="single"/>
          <w:lang w:eastAsia="ar-SA"/>
        </w:rPr>
      </w:pPr>
      <w:r w:rsidRPr="000C6749">
        <w:rPr>
          <w:b/>
          <w:sz w:val="24"/>
          <w:szCs w:val="24"/>
          <w:u w:val="single"/>
          <w:lang w:eastAsia="ar-SA"/>
        </w:rPr>
        <w:t>Delivery Requirements</w:t>
      </w:r>
    </w:p>
    <w:p w:rsidR="00D904F3" w:rsidRPr="000C6749" w:rsidRDefault="00D904F3" w:rsidP="00D904F3">
      <w:pPr>
        <w:suppressAutoHyphens/>
        <w:jc w:val="both"/>
        <w:rPr>
          <w:b/>
          <w:sz w:val="24"/>
          <w:szCs w:val="24"/>
          <w:u w:val="single"/>
          <w:lang w:eastAsia="ar-SA"/>
        </w:rPr>
      </w:pPr>
    </w:p>
    <w:p w:rsidR="00D904F3" w:rsidRPr="00C234C9" w:rsidRDefault="00D904F3" w:rsidP="00D904F3">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etc).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D904F3" w:rsidRPr="00C856E8" w:rsidRDefault="00D904F3" w:rsidP="00D904F3">
      <w:pPr>
        <w:suppressAutoHyphens/>
        <w:jc w:val="both"/>
        <w:rPr>
          <w:sz w:val="10"/>
          <w:szCs w:val="10"/>
          <w:lang w:eastAsia="ar-SA"/>
        </w:rPr>
      </w:pPr>
    </w:p>
    <w:p w:rsidR="00D904F3" w:rsidRPr="000C6749" w:rsidRDefault="00D904F3" w:rsidP="00D904F3">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D904F3" w:rsidRPr="008502F9" w:rsidRDefault="00D904F3" w:rsidP="00D904F3">
      <w:pPr>
        <w:suppressAutoHyphens/>
        <w:jc w:val="both"/>
        <w:rPr>
          <w:sz w:val="16"/>
          <w:szCs w:val="16"/>
          <w:lang w:eastAsia="ar-SA"/>
        </w:rPr>
      </w:pPr>
    </w:p>
    <w:p w:rsidR="00D904F3" w:rsidRPr="000C6749" w:rsidRDefault="00D904F3" w:rsidP="00D904F3">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All consignments shall be delivered at Medical Supplies Division or an alternate receiving point as directed. However sending consignments </w:t>
      </w:r>
      <w:r w:rsidRPr="000C6749">
        <w:rPr>
          <w:b/>
          <w:sz w:val="24"/>
          <w:szCs w:val="24"/>
          <w:u w:val="single"/>
          <w:lang w:eastAsia="ar-SA"/>
        </w:rPr>
        <w:t>to reach Sri Lanka from 15</w:t>
      </w:r>
      <w:r w:rsidRPr="000C6749">
        <w:rPr>
          <w:b/>
          <w:sz w:val="24"/>
          <w:szCs w:val="24"/>
          <w:u w:val="single"/>
          <w:vertAlign w:val="superscript"/>
          <w:lang w:eastAsia="ar-SA"/>
        </w:rPr>
        <w:t>th</w:t>
      </w:r>
      <w:r w:rsidRPr="000C6749">
        <w:rPr>
          <w:b/>
          <w:sz w:val="24"/>
          <w:szCs w:val="24"/>
          <w:u w:val="single"/>
          <w:lang w:eastAsia="ar-SA"/>
        </w:rPr>
        <w:t xml:space="preserve"> December to 10th January </w:t>
      </w:r>
      <w:r w:rsidRPr="000C6749">
        <w:rPr>
          <w:sz w:val="24"/>
          <w:szCs w:val="24"/>
          <w:lang w:eastAsia="ar-SA"/>
        </w:rPr>
        <w:t>shall be avoided, unless otherwise prior approval has been granted by MSD for such deliveries.</w:t>
      </w:r>
    </w:p>
    <w:p w:rsidR="00D904F3" w:rsidRPr="008502F9" w:rsidRDefault="00D904F3" w:rsidP="00D904F3">
      <w:pPr>
        <w:suppressAutoHyphens/>
        <w:jc w:val="both"/>
        <w:rPr>
          <w:sz w:val="16"/>
          <w:szCs w:val="16"/>
          <w:lang w:eastAsia="ar-SA"/>
        </w:rPr>
      </w:pPr>
    </w:p>
    <w:p w:rsidR="00D904F3" w:rsidRPr="000C6749" w:rsidRDefault="00D904F3" w:rsidP="00D904F3">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D904F3" w:rsidRPr="00C856E8" w:rsidRDefault="00D904F3" w:rsidP="00D904F3">
      <w:pPr>
        <w:suppressAutoHyphens/>
        <w:jc w:val="both"/>
        <w:rPr>
          <w:sz w:val="10"/>
          <w:szCs w:val="10"/>
          <w:lang w:eastAsia="ar-SA"/>
        </w:rPr>
      </w:pPr>
    </w:p>
    <w:p w:rsidR="00D904F3" w:rsidRPr="000C6749" w:rsidRDefault="00D904F3" w:rsidP="00D904F3">
      <w:pPr>
        <w:suppressAutoHyphens/>
        <w:jc w:val="both"/>
        <w:rPr>
          <w:sz w:val="24"/>
          <w:szCs w:val="24"/>
          <w:lang w:eastAsia="ar-SA"/>
        </w:rPr>
      </w:pPr>
      <w:r w:rsidRPr="000C6749">
        <w:rPr>
          <w:sz w:val="24"/>
          <w:szCs w:val="24"/>
          <w:lang w:eastAsia="ar-SA"/>
        </w:rPr>
        <w:t xml:space="preserve">(a).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D904F3" w:rsidRPr="00C856E8" w:rsidRDefault="00D904F3" w:rsidP="00D904F3">
      <w:pPr>
        <w:suppressAutoHyphens/>
        <w:jc w:val="both"/>
        <w:rPr>
          <w:sz w:val="10"/>
          <w:szCs w:val="10"/>
          <w:lang w:eastAsia="ar-SA"/>
        </w:rPr>
      </w:pPr>
    </w:p>
    <w:p w:rsidR="00D904F3" w:rsidRPr="000C6749" w:rsidRDefault="00D904F3" w:rsidP="00D904F3">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surcharge.</w:t>
      </w:r>
    </w:p>
    <w:p w:rsidR="00D904F3" w:rsidRPr="00A81F0D" w:rsidRDefault="00D904F3" w:rsidP="00D904F3">
      <w:pPr>
        <w:suppressAutoHyphens/>
        <w:jc w:val="both"/>
        <w:rPr>
          <w:sz w:val="16"/>
          <w:szCs w:val="16"/>
          <w:lang w:eastAsia="ar-SA"/>
        </w:rPr>
      </w:pPr>
    </w:p>
    <w:p w:rsidR="00D904F3" w:rsidRPr="000C6749" w:rsidRDefault="00D904F3" w:rsidP="00D904F3">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D904F3" w:rsidRPr="00C856E8" w:rsidRDefault="00D904F3" w:rsidP="00D904F3">
      <w:pPr>
        <w:tabs>
          <w:tab w:val="left" w:pos="180"/>
        </w:tabs>
        <w:suppressAutoHyphens/>
        <w:jc w:val="both"/>
        <w:rPr>
          <w:sz w:val="10"/>
          <w:szCs w:val="10"/>
          <w:lang w:eastAsia="ar-SA"/>
        </w:rPr>
      </w:pPr>
    </w:p>
    <w:p w:rsidR="00D904F3" w:rsidRPr="000C6749" w:rsidRDefault="00D904F3" w:rsidP="00D904F3">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sidRPr="000C6749">
        <w:rPr>
          <w:sz w:val="24"/>
          <w:szCs w:val="24"/>
          <w:lang w:eastAsia="ar-SA"/>
        </w:rPr>
        <w:t xml:space="preserve">of the corresponding SPC main order. </w:t>
      </w:r>
    </w:p>
    <w:p w:rsidR="00D904F3" w:rsidRPr="00A81F0D" w:rsidRDefault="00D904F3" w:rsidP="00D904F3">
      <w:pPr>
        <w:suppressAutoHyphens/>
        <w:jc w:val="both"/>
        <w:rPr>
          <w:sz w:val="16"/>
          <w:szCs w:val="16"/>
          <w:lang w:eastAsia="ar-SA"/>
        </w:rPr>
      </w:pPr>
    </w:p>
    <w:p w:rsidR="00D904F3" w:rsidRPr="000C6749" w:rsidRDefault="00D904F3" w:rsidP="00D904F3">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w:t>
      </w:r>
      <w:r>
        <w:rPr>
          <w:sz w:val="24"/>
          <w:szCs w:val="24"/>
          <w:lang w:eastAsia="ar-SA"/>
        </w:rPr>
        <w:t>g</w:t>
      </w:r>
      <w:r w:rsidRPr="000C6749">
        <w:rPr>
          <w:sz w:val="24"/>
          <w:szCs w:val="24"/>
          <w:lang w:eastAsia="ar-SA"/>
        </w:rPr>
        <w:t xml:space="preserve">oods shall be accepted on the </w:t>
      </w:r>
      <w:r w:rsidRPr="000C6749">
        <w:rPr>
          <w:sz w:val="24"/>
          <w:szCs w:val="24"/>
          <w:lang w:eastAsia="ar-SA"/>
        </w:rPr>
        <w:lastRenderedPageBreak/>
        <w:t>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D904F3" w:rsidRPr="000C6749" w:rsidRDefault="00D904F3" w:rsidP="00D904F3">
      <w:pPr>
        <w:suppressAutoHyphens/>
        <w:ind w:firstLine="1260"/>
        <w:jc w:val="both"/>
        <w:rPr>
          <w:sz w:val="24"/>
          <w:szCs w:val="24"/>
          <w:lang w:eastAsia="ar-SA"/>
        </w:rPr>
      </w:pPr>
    </w:p>
    <w:p w:rsidR="00D904F3" w:rsidRDefault="00D904F3" w:rsidP="00D904F3">
      <w:pPr>
        <w:pStyle w:val="ListParagraph"/>
        <w:suppressAutoHyphens/>
        <w:ind w:left="0"/>
        <w:jc w:val="both"/>
        <w:rPr>
          <w:sz w:val="24"/>
          <w:szCs w:val="24"/>
          <w:lang w:eastAsia="ar-SA"/>
        </w:rPr>
      </w:pPr>
      <w:r w:rsidRPr="000C6749">
        <w:rPr>
          <w:sz w:val="24"/>
          <w:szCs w:val="24"/>
          <w:lang w:eastAsia="ar-SA"/>
        </w:rPr>
        <w:t>As an alternative, supplier can request MSD to take over the consignment on the same day, subject to settling all adl. expenses (i.e. staff OT, forklift charge, etc.) of MSD, by the supplier.</w:t>
      </w:r>
    </w:p>
    <w:p w:rsidR="00D904F3" w:rsidRPr="000C6749" w:rsidRDefault="00D904F3" w:rsidP="00D904F3">
      <w:pPr>
        <w:pStyle w:val="ListParagraph"/>
        <w:suppressAutoHyphens/>
        <w:ind w:left="0"/>
        <w:jc w:val="both"/>
        <w:rPr>
          <w:sz w:val="24"/>
          <w:szCs w:val="24"/>
          <w:vertAlign w:val="superscript"/>
          <w:lang w:eastAsia="ar-SA"/>
        </w:rPr>
      </w:pPr>
    </w:p>
    <w:p w:rsidR="00D904F3" w:rsidRPr="000C6749" w:rsidRDefault="00D904F3" w:rsidP="00D904F3">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D904F3" w:rsidRPr="000C6749" w:rsidRDefault="00D904F3" w:rsidP="00D904F3">
      <w:pPr>
        <w:suppressAutoHyphens/>
        <w:jc w:val="both"/>
        <w:rPr>
          <w:sz w:val="24"/>
          <w:szCs w:val="24"/>
          <w:lang w:eastAsia="ar-SA"/>
        </w:rPr>
      </w:pPr>
    </w:p>
    <w:p w:rsidR="00D904F3" w:rsidRPr="000C6749" w:rsidRDefault="00D904F3" w:rsidP="00D904F3">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t>When adequate storage space is not available at MSD</w:t>
      </w:r>
      <w:r>
        <w:rPr>
          <w:sz w:val="24"/>
          <w:szCs w:val="24"/>
          <w:lang w:eastAsia="ar-SA"/>
        </w:rPr>
        <w:t xml:space="preserve">,to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(eg. demurrage, detention, container storage, re-handling cum transport, etc.) shall be borne by the supplier.</w:t>
      </w:r>
    </w:p>
    <w:p w:rsidR="00D904F3" w:rsidRPr="000C6749" w:rsidRDefault="00D904F3" w:rsidP="00D904F3">
      <w:pPr>
        <w:suppressAutoHyphens/>
        <w:jc w:val="both"/>
        <w:rPr>
          <w:b/>
          <w:sz w:val="24"/>
          <w:szCs w:val="24"/>
          <w:u w:val="single"/>
          <w:lang w:eastAsia="ar-SA"/>
        </w:rPr>
      </w:pPr>
      <w:r w:rsidRPr="000C6749">
        <w:rPr>
          <w:b/>
          <w:sz w:val="24"/>
          <w:szCs w:val="24"/>
          <w:u w:val="single"/>
          <w:lang w:eastAsia="ar-SA"/>
        </w:rPr>
        <w:t>Documents &amp; Information</w:t>
      </w:r>
    </w:p>
    <w:p w:rsidR="00D904F3" w:rsidRPr="000C6749" w:rsidRDefault="00D904F3" w:rsidP="00D904F3">
      <w:pPr>
        <w:suppressAutoHyphens/>
        <w:jc w:val="both"/>
        <w:rPr>
          <w:b/>
          <w:sz w:val="24"/>
          <w:szCs w:val="24"/>
          <w:u w:val="single"/>
          <w:lang w:eastAsia="ar-SA"/>
        </w:rPr>
      </w:pPr>
    </w:p>
    <w:p w:rsidR="00D904F3" w:rsidRPr="000C6749" w:rsidRDefault="00D904F3" w:rsidP="00D904F3">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D904F3" w:rsidRDefault="00D904F3" w:rsidP="00D904F3">
      <w:pPr>
        <w:suppressAutoHyphens/>
        <w:jc w:val="both"/>
        <w:rPr>
          <w:sz w:val="24"/>
          <w:szCs w:val="24"/>
          <w:lang w:eastAsia="ar-SA"/>
        </w:rPr>
      </w:pPr>
    </w:p>
    <w:p w:rsidR="00D904F3" w:rsidRPr="00986CFC" w:rsidRDefault="00D904F3" w:rsidP="00D904F3">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r w:rsidRPr="00986CFC">
        <w:rPr>
          <w:sz w:val="24"/>
          <w:szCs w:val="24"/>
          <w:lang w:eastAsia="ar-SA"/>
        </w:rPr>
        <w:t>.(applicable for all surgical items and regular category of laboratory items, when specified in respective order lists).</w:t>
      </w:r>
    </w:p>
    <w:p w:rsidR="00D904F3" w:rsidRPr="000C6749" w:rsidRDefault="00D904F3" w:rsidP="00D904F3">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D904F3" w:rsidRDefault="00D904F3" w:rsidP="00D904F3">
      <w:pPr>
        <w:suppressAutoHyphens/>
        <w:jc w:val="both"/>
        <w:rPr>
          <w:sz w:val="24"/>
          <w:szCs w:val="24"/>
          <w:lang w:eastAsia="ar-SA"/>
        </w:rPr>
      </w:pPr>
    </w:p>
    <w:p w:rsidR="00D904F3" w:rsidRPr="000C6749" w:rsidRDefault="00D904F3" w:rsidP="00D904F3">
      <w:pPr>
        <w:suppressAutoHyphens/>
        <w:jc w:val="both"/>
        <w:rPr>
          <w:sz w:val="24"/>
          <w:szCs w:val="24"/>
          <w:lang w:eastAsia="ar-SA"/>
        </w:rPr>
      </w:pPr>
    </w:p>
    <w:p w:rsidR="00D904F3" w:rsidRPr="000C6749" w:rsidRDefault="00D904F3" w:rsidP="00D904F3">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e-mail(</w:t>
      </w:r>
      <w:r w:rsidRPr="000C6749">
        <w:rPr>
          <w:rFonts w:ascii="Kokila" w:hAnsi="Kokila" w:cs="Kokila"/>
          <w:b/>
          <w:bCs/>
          <w:iCs/>
          <w:color w:val="17365D"/>
        </w:rPr>
        <w:t xml:space="preserve">follow instructions in website </w:t>
      </w:r>
      <w:hyperlink r:id="rId6" w:history="1">
        <w:r w:rsidRPr="000C6749">
          <w:rPr>
            <w:rFonts w:ascii="Kokila"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D904F3" w:rsidRPr="000C6749" w:rsidRDefault="00D904F3" w:rsidP="00D904F3">
      <w:pPr>
        <w:suppressAutoHyphens/>
        <w:jc w:val="both"/>
        <w:rPr>
          <w:sz w:val="24"/>
          <w:szCs w:val="24"/>
          <w:lang w:eastAsia="ar-SA"/>
        </w:rPr>
      </w:pPr>
    </w:p>
    <w:p w:rsidR="00D904F3" w:rsidRPr="000C6749" w:rsidRDefault="00D904F3" w:rsidP="00D904F3">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D904F3" w:rsidRPr="00CA13EF" w:rsidRDefault="00D904F3" w:rsidP="00D904F3">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D904F3" w:rsidRDefault="00D904F3" w:rsidP="00D904F3">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D904F3" w:rsidRDefault="00D904F3" w:rsidP="00D904F3">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D904F3" w:rsidRPr="002444E2" w:rsidRDefault="00D904F3" w:rsidP="00D904F3">
      <w:pPr>
        <w:suppressAutoHyphens/>
        <w:ind w:hanging="360"/>
        <w:jc w:val="both"/>
        <w:rPr>
          <w:sz w:val="16"/>
          <w:szCs w:val="16"/>
          <w:lang w:eastAsia="ar-SA"/>
        </w:rPr>
      </w:pPr>
    </w:p>
    <w:p w:rsidR="00D904F3" w:rsidRPr="00D904F3" w:rsidRDefault="00D904F3" w:rsidP="00D904F3">
      <w:pPr>
        <w:pStyle w:val="ListParagraph"/>
        <w:numPr>
          <w:ilvl w:val="0"/>
          <w:numId w:val="11"/>
        </w:numPr>
        <w:suppressAutoHyphens/>
        <w:overflowPunct/>
        <w:autoSpaceDE/>
        <w:autoSpaceDN/>
        <w:adjustRightInd/>
        <w:ind w:left="0"/>
        <w:contextualSpacing/>
        <w:jc w:val="both"/>
        <w:rPr>
          <w:sz w:val="24"/>
          <w:szCs w:val="24"/>
          <w:lang w:eastAsia="ar-SA"/>
        </w:rPr>
      </w:pPr>
      <w:r w:rsidRPr="00E2724E">
        <w:rPr>
          <w:sz w:val="24"/>
          <w:szCs w:val="24"/>
        </w:rPr>
        <w:t xml:space="preserve">Administrative </w:t>
      </w:r>
      <w:r>
        <w:rPr>
          <w:sz w:val="24"/>
          <w:szCs w:val="24"/>
        </w:rPr>
        <w:t>sur</w:t>
      </w:r>
      <w:r w:rsidRPr="00E2724E">
        <w:rPr>
          <w:sz w:val="24"/>
          <w:szCs w:val="24"/>
        </w:rPr>
        <w:t>charge of 25%</w:t>
      </w:r>
      <w:r>
        <w:rPr>
          <w:sz w:val="24"/>
          <w:szCs w:val="24"/>
        </w:rPr>
        <w:t>(on the value of goods)</w:t>
      </w:r>
      <w:r w:rsidRPr="00E2724E">
        <w:rPr>
          <w:sz w:val="24"/>
          <w:szCs w:val="24"/>
        </w:rPr>
        <w:t>, will be applied for</w:t>
      </w:r>
      <w:r>
        <w:rPr>
          <w:sz w:val="24"/>
          <w:szCs w:val="24"/>
        </w:rPr>
        <w:t xml:space="preserve"> </w:t>
      </w:r>
      <w:r w:rsidRPr="00E2724E">
        <w:rPr>
          <w:sz w:val="24"/>
          <w:szCs w:val="24"/>
        </w:rPr>
        <w:t>tender condition</w:t>
      </w:r>
      <w:r>
        <w:rPr>
          <w:sz w:val="24"/>
          <w:szCs w:val="24"/>
        </w:rPr>
        <w:t xml:space="preserve"> </w:t>
      </w:r>
      <w:r w:rsidRPr="00E2724E">
        <w:rPr>
          <w:sz w:val="24"/>
          <w:szCs w:val="24"/>
        </w:rPr>
        <w:t>violations that cause deficiencies</w:t>
      </w:r>
      <w:r>
        <w:rPr>
          <w:sz w:val="24"/>
          <w:szCs w:val="24"/>
        </w:rPr>
        <w:t xml:space="preserve"> in </w:t>
      </w:r>
      <w:r w:rsidRPr="00084AC1">
        <w:rPr>
          <w:sz w:val="24"/>
          <w:szCs w:val="24"/>
        </w:rPr>
        <w:t>supply</w:t>
      </w:r>
      <w:r>
        <w:rPr>
          <w:sz w:val="24"/>
          <w:szCs w:val="24"/>
        </w:rPr>
        <w:t xml:space="preserve"> </w:t>
      </w:r>
      <w:r w:rsidRPr="00E2724E">
        <w:rPr>
          <w:sz w:val="24"/>
          <w:szCs w:val="24"/>
        </w:rPr>
        <w:t xml:space="preserve">with respect to; quality, standards &amp; specifications, short packing &amp; short supply or delayed delivery as per the cabinet decision. </w:t>
      </w:r>
      <w:r w:rsidRPr="00E2724E">
        <w:rPr>
          <w:rFonts w:ascii="Kokila" w:hAnsi="Kokila" w:cs="Kokila"/>
          <w:b/>
          <w:bCs/>
          <w:iCs/>
          <w:color w:val="17365D"/>
        </w:rPr>
        <w:t>(eg. As  in conditions No. 08,05,10,13)</w:t>
      </w:r>
    </w:p>
    <w:p w:rsidR="00D904F3" w:rsidRDefault="00D904F3" w:rsidP="00D904F3">
      <w:pPr>
        <w:pStyle w:val="ListParagraph"/>
        <w:suppressAutoHyphens/>
        <w:overflowPunct/>
        <w:autoSpaceDE/>
        <w:autoSpaceDN/>
        <w:adjustRightInd/>
        <w:ind w:left="0"/>
        <w:contextualSpacing/>
        <w:jc w:val="both"/>
        <w:rPr>
          <w:rFonts w:ascii="Kokila" w:hAnsi="Kokila" w:cs="Kokila"/>
          <w:b/>
          <w:bCs/>
          <w:iCs/>
          <w:color w:val="17365D"/>
        </w:rPr>
      </w:pPr>
    </w:p>
    <w:p w:rsidR="00D904F3" w:rsidRDefault="00D904F3" w:rsidP="00D904F3">
      <w:pPr>
        <w:pStyle w:val="ListParagraph"/>
        <w:suppressAutoHyphens/>
        <w:overflowPunct/>
        <w:autoSpaceDE/>
        <w:autoSpaceDN/>
        <w:adjustRightInd/>
        <w:ind w:left="0"/>
        <w:contextualSpacing/>
        <w:jc w:val="both"/>
        <w:rPr>
          <w:rFonts w:ascii="Kokila" w:hAnsi="Kokila" w:cs="Kokila"/>
          <w:b/>
          <w:bCs/>
          <w:iCs/>
          <w:color w:val="17365D"/>
        </w:rPr>
      </w:pPr>
    </w:p>
    <w:p w:rsidR="00D904F3" w:rsidRDefault="00D904F3" w:rsidP="00D904F3">
      <w:pPr>
        <w:pStyle w:val="ListParagraph"/>
        <w:suppressAutoHyphens/>
        <w:overflowPunct/>
        <w:autoSpaceDE/>
        <w:autoSpaceDN/>
        <w:adjustRightInd/>
        <w:ind w:left="0"/>
        <w:contextualSpacing/>
        <w:jc w:val="both"/>
        <w:rPr>
          <w:rFonts w:ascii="Kokila" w:hAnsi="Kokila" w:cs="Kokila"/>
          <w:b/>
          <w:bCs/>
          <w:iCs/>
          <w:color w:val="17365D"/>
        </w:rPr>
      </w:pPr>
    </w:p>
    <w:p w:rsidR="00D904F3" w:rsidRPr="00D904F3" w:rsidRDefault="00D904F3" w:rsidP="00D904F3">
      <w:pPr>
        <w:pStyle w:val="ListParagraph"/>
        <w:suppressAutoHyphens/>
        <w:overflowPunct/>
        <w:autoSpaceDE/>
        <w:autoSpaceDN/>
        <w:adjustRightInd/>
        <w:ind w:left="0"/>
        <w:contextualSpacing/>
        <w:jc w:val="both"/>
        <w:rPr>
          <w:sz w:val="24"/>
          <w:szCs w:val="24"/>
          <w:lang w:eastAsia="ar-SA"/>
        </w:rPr>
      </w:pPr>
    </w:p>
    <w:p w:rsidR="00D904F3" w:rsidRPr="009F749D" w:rsidRDefault="00D904F3" w:rsidP="00D904F3">
      <w:pPr>
        <w:numPr>
          <w:ilvl w:val="0"/>
          <w:numId w:val="11"/>
        </w:numPr>
        <w:overflowPunct/>
        <w:autoSpaceDE/>
        <w:adjustRightInd/>
        <w:ind w:left="0"/>
        <w:jc w:val="both"/>
        <w:rPr>
          <w:rFonts w:asciiTheme="majorHAnsi" w:hAnsiTheme="majorHAnsi" w:cs="Tahoma"/>
          <w:sz w:val="22"/>
          <w:szCs w:val="22"/>
        </w:rPr>
      </w:pPr>
      <w:r>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9F749D" w:rsidRDefault="009F749D" w:rsidP="009F749D">
      <w:pPr>
        <w:overflowPunct/>
        <w:autoSpaceDE/>
        <w:adjustRightInd/>
        <w:jc w:val="both"/>
        <w:rPr>
          <w:rFonts w:asciiTheme="majorHAnsi" w:hAnsiTheme="majorHAnsi"/>
          <w:sz w:val="24"/>
          <w:szCs w:val="24"/>
        </w:rPr>
      </w:pPr>
    </w:p>
    <w:p w:rsidR="009F749D" w:rsidRPr="009F749D" w:rsidRDefault="009F749D" w:rsidP="009F74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A non refundable fee of Rs. 12,500.00 + taxes should be paid on cash to SPC for each set of Tender document.</w:t>
      </w:r>
    </w:p>
    <w:p w:rsidR="00D904F3" w:rsidRDefault="00D904F3" w:rsidP="00D904F3">
      <w:pPr>
        <w:pStyle w:val="ListParagraph"/>
        <w:suppressAutoHyphens/>
        <w:ind w:left="0"/>
        <w:jc w:val="both"/>
        <w:rPr>
          <w:sz w:val="24"/>
          <w:szCs w:val="24"/>
          <w:lang w:eastAsia="ar-SA"/>
        </w:rPr>
      </w:pPr>
    </w:p>
    <w:p w:rsidR="00D904F3" w:rsidRPr="009707AB" w:rsidRDefault="00D904F3" w:rsidP="00D904F3">
      <w:pPr>
        <w:pStyle w:val="ListParagraph"/>
        <w:suppressAutoHyphens/>
        <w:ind w:left="0"/>
        <w:jc w:val="both"/>
        <w:rPr>
          <w:sz w:val="24"/>
          <w:szCs w:val="24"/>
          <w:lang w:eastAsia="ar-SA"/>
        </w:rPr>
      </w:pPr>
    </w:p>
    <w:p w:rsidR="00D904F3" w:rsidRDefault="00D904F3" w:rsidP="00D904F3">
      <w:pPr>
        <w:pStyle w:val="ListParagraph"/>
        <w:suppressAutoHyphens/>
        <w:ind w:left="-540"/>
        <w:jc w:val="both"/>
        <w:rPr>
          <w:b/>
          <w:bCs/>
          <w:iCs/>
          <w:color w:val="17365D"/>
          <w:sz w:val="24"/>
          <w:szCs w:val="24"/>
          <w:u w:val="single"/>
          <w:lang w:eastAsia="ar-SA"/>
        </w:rPr>
      </w:pPr>
      <w:r w:rsidRPr="00CA74A6">
        <w:rPr>
          <w:b/>
          <w:sz w:val="24"/>
          <w:szCs w:val="24"/>
        </w:rPr>
        <w:t>Abbreviations :</w:t>
      </w:r>
      <w:r w:rsidRPr="00CA74A6">
        <w:rPr>
          <w:i/>
          <w:sz w:val="24"/>
          <w:szCs w:val="24"/>
        </w:rPr>
        <w:t>NMRA ; National Medicines Regulatory Authority/Sri Lanka,</w:t>
      </w:r>
      <w:r>
        <w:rPr>
          <w:sz w:val="24"/>
          <w:szCs w:val="24"/>
        </w:rPr>
        <w:t xml:space="preserve"> SPC ; State </w:t>
      </w:r>
      <w:r w:rsidRPr="00CA74A6">
        <w:rPr>
          <w:i/>
          <w:sz w:val="24"/>
          <w:szCs w:val="24"/>
        </w:rPr>
        <w:t>Pharmaceuticals Corporation, MSD; Medical Supplies Division/Ministry of Health-Sri Lanka.</w:t>
      </w:r>
    </w:p>
    <w:p w:rsidR="00E059BE" w:rsidRDefault="00E059BE" w:rsidP="00E059BE">
      <w:pPr>
        <w:pStyle w:val="ListParagraph"/>
        <w:rPr>
          <w:rFonts w:asciiTheme="majorHAnsi" w:hAnsiTheme="majorHAnsi" w:cs="Tahoma"/>
          <w:sz w:val="22"/>
          <w:szCs w:val="22"/>
        </w:rPr>
      </w:pPr>
    </w:p>
    <w:p w:rsidR="005012E0" w:rsidRDefault="005012E0" w:rsidP="00D904F3">
      <w:pPr>
        <w:rPr>
          <w:rFonts w:asciiTheme="majorHAnsi" w:hAnsiTheme="majorHAnsi" w:cs="Tahoma"/>
          <w:sz w:val="22"/>
          <w:szCs w:val="22"/>
        </w:rPr>
      </w:pPr>
    </w:p>
    <w:p w:rsidR="00D904F3" w:rsidRPr="00D904F3" w:rsidRDefault="00D904F3" w:rsidP="00D904F3">
      <w:pPr>
        <w:rPr>
          <w:rFonts w:asciiTheme="majorHAnsi" w:hAnsiTheme="majorHAnsi" w:cs="Tahoma"/>
          <w:sz w:val="22"/>
          <w:szCs w:val="22"/>
        </w:rPr>
      </w:pPr>
      <w:r>
        <w:rPr>
          <w:rFonts w:asciiTheme="majorHAnsi" w:hAnsiTheme="majorHAnsi" w:cs="Tahoma"/>
          <w:sz w:val="22"/>
          <w:szCs w:val="22"/>
        </w:rPr>
        <w:t>NK/cs 23.06.2021</w:t>
      </w:r>
    </w:p>
    <w:p w:rsidR="005012E0" w:rsidRDefault="005012E0" w:rsidP="00E059BE">
      <w:pPr>
        <w:pStyle w:val="ListParagraph"/>
        <w:rPr>
          <w:rFonts w:asciiTheme="majorHAnsi" w:hAnsiTheme="majorHAnsi" w:cs="Tahoma"/>
          <w:sz w:val="22"/>
          <w:szCs w:val="22"/>
        </w:rPr>
      </w:pPr>
    </w:p>
    <w:p w:rsidR="005012E0" w:rsidRDefault="005012E0" w:rsidP="00E059BE">
      <w:pPr>
        <w:pStyle w:val="ListParagraph"/>
        <w:rPr>
          <w:rFonts w:asciiTheme="majorHAnsi" w:hAnsiTheme="majorHAnsi" w:cs="Tahoma"/>
          <w:sz w:val="22"/>
          <w:szCs w:val="22"/>
        </w:rPr>
      </w:pPr>
    </w:p>
    <w:p w:rsidR="00BC3436" w:rsidRPr="0098596F" w:rsidRDefault="00BC3436" w:rsidP="00D904F3">
      <w:pPr>
        <w:overflowPunct/>
        <w:autoSpaceDE/>
        <w:adjustRightInd/>
        <w:rPr>
          <w:rFonts w:asciiTheme="majorHAnsi" w:hAnsiTheme="majorHAnsi" w:cs="Tahoma"/>
          <w:sz w:val="22"/>
          <w:szCs w:val="22"/>
        </w:rPr>
      </w:pPr>
    </w:p>
    <w:p w:rsidR="0098596F" w:rsidRDefault="0098596F" w:rsidP="0098596F">
      <w:pPr>
        <w:pStyle w:val="ListParagraph"/>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5D755F" w:rsidRDefault="005D755F" w:rsidP="0098596F">
      <w:pPr>
        <w:overflowPunct/>
        <w:autoSpaceDE/>
        <w:adjustRightInd/>
        <w:rPr>
          <w:rFonts w:asciiTheme="majorHAnsi" w:hAnsiTheme="majorHAnsi" w:cs="Tahoma"/>
          <w:sz w:val="22"/>
          <w:szCs w:val="22"/>
        </w:rPr>
      </w:pPr>
      <w:bookmarkStart w:id="0" w:name="_GoBack"/>
      <w:bookmarkEnd w:id="0"/>
    </w:p>
    <w:sectPr w:rsidR="005D755F"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72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4DC20A8"/>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5"/>
  </w:num>
  <w:num w:numId="11">
    <w:abstractNumId w:val="10"/>
  </w:num>
  <w:num w:numId="12">
    <w:abstractNumId w:val="2"/>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3436"/>
    <w:rsid w:val="000401D3"/>
    <w:rsid w:val="00062EF8"/>
    <w:rsid w:val="001757BE"/>
    <w:rsid w:val="00285EE5"/>
    <w:rsid w:val="00292ED2"/>
    <w:rsid w:val="0038089E"/>
    <w:rsid w:val="0038762A"/>
    <w:rsid w:val="00457DCB"/>
    <w:rsid w:val="004829B3"/>
    <w:rsid w:val="004D1897"/>
    <w:rsid w:val="004E6C63"/>
    <w:rsid w:val="004E718F"/>
    <w:rsid w:val="005012E0"/>
    <w:rsid w:val="005D755F"/>
    <w:rsid w:val="005F6BF4"/>
    <w:rsid w:val="00676425"/>
    <w:rsid w:val="007245EA"/>
    <w:rsid w:val="007361ED"/>
    <w:rsid w:val="00785165"/>
    <w:rsid w:val="00810951"/>
    <w:rsid w:val="008210A4"/>
    <w:rsid w:val="00831BC0"/>
    <w:rsid w:val="008E32A2"/>
    <w:rsid w:val="00960418"/>
    <w:rsid w:val="0098596F"/>
    <w:rsid w:val="0099752F"/>
    <w:rsid w:val="009F749D"/>
    <w:rsid w:val="00A75DD8"/>
    <w:rsid w:val="00B209E2"/>
    <w:rsid w:val="00B35B60"/>
    <w:rsid w:val="00B54867"/>
    <w:rsid w:val="00B65E2B"/>
    <w:rsid w:val="00B75AEC"/>
    <w:rsid w:val="00BC3436"/>
    <w:rsid w:val="00CD06A1"/>
    <w:rsid w:val="00D44BDF"/>
    <w:rsid w:val="00D5109F"/>
    <w:rsid w:val="00D904F3"/>
    <w:rsid w:val="00DE7C0F"/>
    <w:rsid w:val="00E01F09"/>
    <w:rsid w:val="00E059BE"/>
    <w:rsid w:val="00E822B0"/>
    <w:rsid w:val="00E9446F"/>
    <w:rsid w:val="00EC6C13"/>
    <w:rsid w:val="00F17468"/>
    <w:rsid w:val="00F257D0"/>
    <w:rsid w:val="00F353B1"/>
    <w:rsid w:val="00FA5EC7"/>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2021-07-21T03:42:00Z</cp:lastPrinted>
  <dcterms:created xsi:type="dcterms:W3CDTF">2017-02-23T11:11:00Z</dcterms:created>
  <dcterms:modified xsi:type="dcterms:W3CDTF">2021-07-28T03:38:00Z</dcterms:modified>
</cp:coreProperties>
</file>