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BB3C0F"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4A5B6D" w:rsidRDefault="00BC3436" w:rsidP="00BC3436">
                  <w:pPr>
                    <w:rPr>
                      <w:sz w:val="24"/>
                      <w:szCs w:val="24"/>
                    </w:rPr>
                  </w:pPr>
                  <w:r>
                    <w:rPr>
                      <w:rFonts w:ascii="Tahoma" w:hAnsi="Tahoma" w:cs="Tahoma"/>
                      <w:b/>
                      <w:sz w:val="40"/>
                      <w:szCs w:val="40"/>
                    </w:rPr>
                    <w:t>DHS/RL/</w:t>
                  </w:r>
                  <w:r w:rsidR="004A5B6D">
                    <w:rPr>
                      <w:rFonts w:ascii="Tahoma" w:hAnsi="Tahoma" w:cs="Tahoma"/>
                      <w:b/>
                      <w:sz w:val="40"/>
                      <w:szCs w:val="40"/>
                    </w:rPr>
                    <w:t xml:space="preserve">46WAC/21 </w:t>
                  </w:r>
                  <w:r w:rsidR="004A5B6D">
                    <w:rPr>
                      <w:rFonts w:ascii="Tahoma" w:hAnsi="Tahoma" w:cs="Tahoma"/>
                      <w:b/>
                      <w:sz w:val="24"/>
                      <w:szCs w:val="24"/>
                    </w:rPr>
                    <w:t>Closing on 16.08.2021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152835" w:rsidP="00BC3436">
      <w:pPr>
        <w:jc w:val="both"/>
        <w:rPr>
          <w:rFonts w:ascii="Cambria" w:hAnsi="Cambria" w:cs="Tahoma"/>
          <w:b/>
          <w:sz w:val="24"/>
          <w:szCs w:val="24"/>
          <w:u w:val="single"/>
        </w:rPr>
      </w:pPr>
      <w:r>
        <w:rPr>
          <w:rFonts w:ascii="Cambria" w:hAnsi="Cambria" w:cs="Tahoma"/>
          <w:b/>
          <w:sz w:val="24"/>
          <w:szCs w:val="24"/>
          <w:u w:val="single"/>
        </w:rPr>
        <w:t>2021/SPC/N/R/D/000208</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Ind w:w="-458"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4A5B6D">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4A5B6D">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152835">
            <w:pPr>
              <w:spacing w:line="276" w:lineRule="auto"/>
              <w:rPr>
                <w:rFonts w:ascii="Tahoma" w:hAnsi="Tahoma" w:cs="Tahoma"/>
                <w:color w:val="000000"/>
                <w:sz w:val="21"/>
                <w:szCs w:val="21"/>
              </w:rPr>
            </w:pPr>
            <w:r>
              <w:rPr>
                <w:rFonts w:ascii="Tahoma" w:hAnsi="Tahoma" w:cs="Tahoma"/>
                <w:color w:val="000000"/>
                <w:sz w:val="21"/>
                <w:szCs w:val="21"/>
              </w:rPr>
              <w:t>01/59000409</w:t>
            </w:r>
          </w:p>
        </w:tc>
        <w:tc>
          <w:tcPr>
            <w:tcW w:w="5310" w:type="dxa"/>
            <w:tcBorders>
              <w:top w:val="single" w:sz="6" w:space="0" w:color="auto"/>
              <w:left w:val="single" w:sz="6" w:space="0" w:color="auto"/>
              <w:bottom w:val="single" w:sz="6" w:space="0" w:color="auto"/>
              <w:right w:val="single" w:sz="6" w:space="0" w:color="auto"/>
            </w:tcBorders>
          </w:tcPr>
          <w:p w:rsidR="000401D3" w:rsidRDefault="00152835">
            <w:pPr>
              <w:spacing w:line="276" w:lineRule="auto"/>
              <w:rPr>
                <w:rFonts w:ascii="Tahoma" w:hAnsi="Tahoma" w:cs="Tahoma"/>
                <w:color w:val="000000"/>
                <w:sz w:val="21"/>
                <w:szCs w:val="21"/>
              </w:rPr>
            </w:pPr>
            <w:r>
              <w:rPr>
                <w:rFonts w:ascii="Tahoma" w:hAnsi="Tahoma" w:cs="Tahoma"/>
                <w:color w:val="000000"/>
                <w:sz w:val="21"/>
                <w:szCs w:val="21"/>
              </w:rPr>
              <w:t>Ultra sound Transmission gel 5 litre pack. (preferably compressible pack with a nosel or dispenser)</w:t>
            </w:r>
          </w:p>
          <w:p w:rsidR="00152835" w:rsidRDefault="00152835">
            <w:pPr>
              <w:spacing w:line="276" w:lineRule="auto"/>
              <w:rPr>
                <w:rFonts w:ascii="Tahoma" w:hAnsi="Tahoma" w:cs="Tahoma"/>
                <w:color w:val="000000"/>
                <w:sz w:val="21"/>
                <w:szCs w:val="21"/>
              </w:rPr>
            </w:pPr>
            <w:r>
              <w:rPr>
                <w:rFonts w:ascii="Tahoma" w:hAnsi="Tahoma" w:cs="Tahoma"/>
                <w:color w:val="000000"/>
                <w:sz w:val="21"/>
                <w:szCs w:val="21"/>
              </w:rPr>
              <w:t>Note ; the product should be non-staining, water soluble and hypoallergenic.</w:t>
            </w:r>
          </w:p>
          <w:p w:rsidR="00152835" w:rsidRDefault="00152835">
            <w:pPr>
              <w:spacing w:line="276" w:lineRule="auto"/>
              <w:rPr>
                <w:rFonts w:ascii="Tahoma" w:hAnsi="Tahoma" w:cs="Tahoma"/>
                <w:color w:val="000000"/>
                <w:sz w:val="21"/>
                <w:szCs w:val="21"/>
              </w:rPr>
            </w:pPr>
            <w:r>
              <w:rPr>
                <w:rFonts w:ascii="Tahoma" w:hAnsi="Tahoma" w:cs="Tahoma"/>
                <w:color w:val="000000"/>
                <w:sz w:val="21"/>
                <w:szCs w:val="21"/>
              </w:rPr>
              <w:t>Packing : 1 pack</w:t>
            </w:r>
          </w:p>
          <w:p w:rsidR="00152835" w:rsidRDefault="00152835">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152835">
            <w:pPr>
              <w:spacing w:line="276" w:lineRule="auto"/>
              <w:jc w:val="center"/>
              <w:rPr>
                <w:rFonts w:ascii="Tahoma" w:hAnsi="Tahoma" w:cs="Tahoma"/>
                <w:color w:val="000000"/>
                <w:sz w:val="21"/>
                <w:szCs w:val="21"/>
              </w:rPr>
            </w:pPr>
            <w:r>
              <w:rPr>
                <w:rFonts w:ascii="Tahoma" w:hAnsi="Tahoma" w:cs="Tahoma"/>
                <w:color w:val="000000"/>
                <w:sz w:val="21"/>
                <w:szCs w:val="21"/>
              </w:rPr>
              <w:t>31,000 pack</w:t>
            </w:r>
          </w:p>
        </w:tc>
        <w:tc>
          <w:tcPr>
            <w:tcW w:w="1800" w:type="dxa"/>
            <w:tcBorders>
              <w:top w:val="single" w:sz="6" w:space="0" w:color="auto"/>
              <w:left w:val="single" w:sz="6" w:space="0" w:color="auto"/>
              <w:bottom w:val="single" w:sz="6" w:space="0" w:color="auto"/>
              <w:right w:val="single" w:sz="6" w:space="0" w:color="auto"/>
            </w:tcBorders>
          </w:tcPr>
          <w:p w:rsidR="000401D3" w:rsidRDefault="004A5B6D">
            <w:pPr>
              <w:spacing w:line="276" w:lineRule="auto"/>
              <w:jc w:val="center"/>
              <w:rPr>
                <w:rFonts w:ascii="Tahoma" w:hAnsi="Tahoma" w:cs="Tahoma"/>
                <w:color w:val="000000"/>
                <w:sz w:val="21"/>
                <w:szCs w:val="21"/>
              </w:rPr>
            </w:pPr>
            <w:r>
              <w:rPr>
                <w:rFonts w:ascii="Tahoma" w:hAnsi="Tahoma" w:cs="Tahoma"/>
                <w:color w:val="000000"/>
                <w:sz w:val="21"/>
                <w:szCs w:val="21"/>
              </w:rPr>
              <w:t>98,009.60</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4A5B6D"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4A5B6D">
        <w:rPr>
          <w:rFonts w:ascii="Tahoma" w:hAnsi="Tahoma"/>
          <w:sz w:val="22"/>
          <w:szCs w:val="22"/>
        </w:rPr>
        <w:t xml:space="preserve">15,000 packs – </w:t>
      </w:r>
      <w:r>
        <w:rPr>
          <w:rFonts w:ascii="Tahoma" w:hAnsi="Tahoma"/>
          <w:sz w:val="22"/>
          <w:szCs w:val="22"/>
        </w:rPr>
        <w:t>Immediately</w:t>
      </w:r>
    </w:p>
    <w:p w:rsidR="00BC3436" w:rsidRDefault="004A5B6D" w:rsidP="00BC3436">
      <w:pPr>
        <w:rPr>
          <w:rFonts w:ascii="Tahoma" w:hAnsi="Tahoma"/>
          <w:sz w:val="22"/>
          <w:szCs w:val="22"/>
        </w:rPr>
      </w:pPr>
      <w:r>
        <w:rPr>
          <w:rFonts w:ascii="Tahoma" w:hAnsi="Tahoma"/>
          <w:sz w:val="22"/>
          <w:szCs w:val="22"/>
        </w:rPr>
        <w:tab/>
      </w:r>
      <w:r>
        <w:rPr>
          <w:rFonts w:ascii="Tahoma" w:hAnsi="Tahoma"/>
          <w:sz w:val="22"/>
          <w:szCs w:val="22"/>
        </w:rPr>
        <w:tab/>
        <w:t xml:space="preserve">   16,000 packs – 3 months after 1</w:t>
      </w:r>
      <w:r w:rsidRPr="004A5B6D">
        <w:rPr>
          <w:rFonts w:ascii="Tahoma" w:hAnsi="Tahoma"/>
          <w:sz w:val="22"/>
          <w:szCs w:val="22"/>
          <w:vertAlign w:val="superscript"/>
        </w:rPr>
        <w:t>st</w:t>
      </w:r>
      <w:r>
        <w:rPr>
          <w:rFonts w:ascii="Tahoma" w:hAnsi="Tahoma"/>
          <w:sz w:val="22"/>
          <w:szCs w:val="22"/>
        </w:rPr>
        <w:t xml:space="preserve"> lot </w:t>
      </w:r>
      <w:r w:rsidR="00BC3436">
        <w:rPr>
          <w:rFonts w:ascii="Tahoma" w:hAnsi="Tahoma"/>
          <w:sz w:val="22"/>
          <w:szCs w:val="22"/>
        </w:rPr>
        <w:t xml:space="preserve">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encashable on demand to the value mentioned in the item list. Bid Bond should be submitted with valid up to </w:t>
      </w:r>
      <w:r w:rsidR="00F77E46">
        <w:rPr>
          <w:rFonts w:asciiTheme="majorHAnsi" w:hAnsiTheme="majorHAnsi" w:cs="Tahoma"/>
          <w:sz w:val="22"/>
          <w:szCs w:val="22"/>
        </w:rPr>
        <w:t xml:space="preserve">14.03.2022 </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152835" w:rsidRPr="000B13DF" w:rsidTr="00161450">
        <w:tc>
          <w:tcPr>
            <w:tcW w:w="9945" w:type="dxa"/>
            <w:tcBorders>
              <w:top w:val="nil"/>
              <w:left w:val="nil"/>
              <w:bottom w:val="nil"/>
              <w:right w:val="nil"/>
            </w:tcBorders>
          </w:tcPr>
          <w:p w:rsidR="00152835" w:rsidRPr="000B13DF" w:rsidRDefault="00152835" w:rsidP="00161450">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152835" w:rsidRPr="000B13DF" w:rsidRDefault="00152835" w:rsidP="00161450">
            <w:pPr>
              <w:widowControl w:val="0"/>
              <w:tabs>
                <w:tab w:val="left" w:pos="498"/>
                <w:tab w:val="right" w:pos="9649"/>
              </w:tabs>
              <w:jc w:val="center"/>
              <w:rPr>
                <w:rFonts w:ascii="Arial" w:hAnsi="Arial" w:cs="Arial"/>
                <w:sz w:val="22"/>
                <w:szCs w:val="22"/>
              </w:rPr>
            </w:pPr>
          </w:p>
        </w:tc>
      </w:tr>
    </w:tbl>
    <w:p w:rsidR="00152835" w:rsidRPr="003044F6" w:rsidRDefault="00152835" w:rsidP="00152835">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152835" w:rsidRDefault="00152835" w:rsidP="00152835">
      <w:pPr>
        <w:suppressAutoHyphens/>
        <w:jc w:val="both"/>
        <w:rPr>
          <w:sz w:val="24"/>
          <w:szCs w:val="24"/>
          <w:lang w:eastAsia="ar-SA"/>
        </w:rPr>
      </w:pPr>
    </w:p>
    <w:p w:rsidR="00152835" w:rsidRPr="003044F6" w:rsidRDefault="00152835" w:rsidP="00152835">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152835" w:rsidRPr="00D0746A" w:rsidRDefault="00152835" w:rsidP="00152835">
      <w:pPr>
        <w:suppressAutoHyphens/>
        <w:ind w:left="90" w:firstLine="60"/>
        <w:jc w:val="both"/>
        <w:rPr>
          <w:sz w:val="24"/>
          <w:szCs w:val="24"/>
          <w:lang w:eastAsia="ar-SA"/>
        </w:rPr>
      </w:pPr>
    </w:p>
    <w:p w:rsidR="00152835" w:rsidRPr="003044F6" w:rsidRDefault="00152835" w:rsidP="00152835">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152835" w:rsidRPr="004A2B65" w:rsidRDefault="00152835" w:rsidP="00152835">
      <w:pPr>
        <w:suppressAutoHyphens/>
        <w:ind w:left="90"/>
        <w:jc w:val="both"/>
        <w:rPr>
          <w:sz w:val="24"/>
          <w:szCs w:val="24"/>
          <w:lang w:eastAsia="ar-SA"/>
        </w:rPr>
      </w:pPr>
    </w:p>
    <w:p w:rsidR="00152835" w:rsidRPr="003044F6" w:rsidRDefault="00152835" w:rsidP="00152835">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152835" w:rsidRPr="00D0746A" w:rsidRDefault="00152835" w:rsidP="00152835">
      <w:pPr>
        <w:suppressAutoHyphens/>
        <w:ind w:left="90"/>
        <w:jc w:val="both"/>
        <w:rPr>
          <w:sz w:val="24"/>
          <w:szCs w:val="24"/>
          <w:lang w:eastAsia="ar-SA"/>
        </w:rPr>
      </w:pPr>
    </w:p>
    <w:p w:rsidR="00152835" w:rsidRPr="003044F6" w:rsidRDefault="00152835" w:rsidP="00152835">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lastRenderedPageBreak/>
        <w:t>The number of batches per consignment shall be minimal. Batch quantity shall be an equal multiple of the quantity of the consignment and the proportionate size of the batch quantity shall be not less than 15% of the quantity in the consignment.</w:t>
      </w:r>
    </w:p>
    <w:p w:rsidR="00152835" w:rsidRDefault="00152835" w:rsidP="00152835">
      <w:pPr>
        <w:suppressAutoHyphens/>
        <w:ind w:left="90"/>
        <w:rPr>
          <w:bCs/>
          <w:sz w:val="24"/>
          <w:szCs w:val="24"/>
          <w:lang w:eastAsia="ar-SA"/>
        </w:rPr>
      </w:pPr>
    </w:p>
    <w:p w:rsidR="00152835" w:rsidRPr="003044F6" w:rsidRDefault="00152835" w:rsidP="00152835">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152835" w:rsidRPr="00DC5530" w:rsidRDefault="00152835" w:rsidP="00152835">
      <w:pPr>
        <w:suppressAutoHyphens/>
        <w:ind w:left="90"/>
        <w:rPr>
          <w:bCs/>
          <w:sz w:val="24"/>
          <w:szCs w:val="24"/>
          <w:lang w:eastAsia="ar-SA"/>
        </w:rPr>
      </w:pPr>
    </w:p>
    <w:p w:rsidR="00152835" w:rsidRDefault="00152835" w:rsidP="00152835">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4547EF">
        <w:rPr>
          <w:bCs/>
          <w:color w:val="FF0000"/>
          <w:sz w:val="24"/>
          <w:szCs w:val="24"/>
          <w:lang w:eastAsia="ar-SA"/>
        </w:rPr>
        <w:t>7</w:t>
      </w:r>
      <w:r w:rsidRPr="003044F6">
        <w:rPr>
          <w:bCs/>
          <w:color w:val="FF0000"/>
          <w:sz w:val="24"/>
          <w:szCs w:val="24"/>
          <w:lang w:eastAsia="ar-SA"/>
        </w:rPr>
        <w:t>).</w:t>
      </w:r>
    </w:p>
    <w:p w:rsidR="00152835" w:rsidRDefault="00152835" w:rsidP="00152835">
      <w:pPr>
        <w:pStyle w:val="ListParagraph"/>
        <w:suppressAutoHyphens/>
        <w:ind w:left="90"/>
        <w:rPr>
          <w:bCs/>
          <w:color w:val="FF0000"/>
          <w:sz w:val="24"/>
          <w:szCs w:val="24"/>
          <w:lang w:eastAsia="ar-SA"/>
        </w:rPr>
      </w:pPr>
    </w:p>
    <w:p w:rsidR="00152835" w:rsidRPr="00931AAA" w:rsidRDefault="00152835" w:rsidP="00152835">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152835" w:rsidRPr="00F57AFA" w:rsidRDefault="00152835" w:rsidP="00152835">
      <w:pPr>
        <w:suppressAutoHyphens/>
        <w:rPr>
          <w:bCs/>
          <w:color w:val="FF0000"/>
          <w:sz w:val="24"/>
          <w:szCs w:val="24"/>
          <w:lang w:eastAsia="ar-SA"/>
        </w:rPr>
      </w:pPr>
    </w:p>
    <w:p w:rsidR="00152835" w:rsidRDefault="00152835" w:rsidP="00152835">
      <w:pPr>
        <w:suppressAutoHyphens/>
        <w:ind w:left="90"/>
        <w:rPr>
          <w:b/>
          <w:bCs/>
          <w:sz w:val="24"/>
          <w:szCs w:val="24"/>
          <w:u w:val="single"/>
          <w:lang w:eastAsia="ar-SA"/>
        </w:rPr>
      </w:pPr>
      <w:r w:rsidRPr="00D54993">
        <w:rPr>
          <w:b/>
          <w:bCs/>
          <w:sz w:val="24"/>
          <w:szCs w:val="24"/>
          <w:u w:val="single"/>
          <w:lang w:eastAsia="ar-SA"/>
        </w:rPr>
        <w:t>Shelf life &amp; Warrantees</w:t>
      </w:r>
    </w:p>
    <w:p w:rsidR="00152835" w:rsidRPr="00D54993" w:rsidRDefault="00152835" w:rsidP="00152835">
      <w:pPr>
        <w:suppressAutoHyphens/>
        <w:ind w:left="90"/>
        <w:rPr>
          <w:b/>
          <w:bCs/>
          <w:sz w:val="24"/>
          <w:szCs w:val="24"/>
          <w:u w:val="single"/>
          <w:lang w:eastAsia="ar-SA"/>
        </w:rPr>
      </w:pPr>
    </w:p>
    <w:p w:rsidR="00152835" w:rsidRPr="00FB7352" w:rsidRDefault="00152835" w:rsidP="00152835">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152835" w:rsidRPr="00056991" w:rsidRDefault="00152835" w:rsidP="00152835">
      <w:pPr>
        <w:suppressAutoHyphens/>
        <w:ind w:hanging="270"/>
        <w:rPr>
          <w:bCs/>
          <w:strike/>
          <w:sz w:val="16"/>
          <w:szCs w:val="16"/>
          <w:lang w:eastAsia="ar-SA"/>
        </w:rPr>
      </w:pPr>
    </w:p>
    <w:p w:rsidR="00152835" w:rsidRPr="00056991" w:rsidRDefault="00152835" w:rsidP="00152835">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152835" w:rsidRPr="00056991" w:rsidRDefault="00152835" w:rsidP="00152835">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152835" w:rsidRPr="00056991" w:rsidRDefault="00152835" w:rsidP="00152835">
      <w:pPr>
        <w:suppressAutoHyphens/>
        <w:jc w:val="both"/>
        <w:rPr>
          <w:color w:val="000000"/>
          <w:sz w:val="16"/>
          <w:szCs w:val="16"/>
          <w:lang w:eastAsia="ar-SA"/>
        </w:rPr>
      </w:pPr>
    </w:p>
    <w:p w:rsidR="00152835" w:rsidRPr="00056991" w:rsidRDefault="00152835" w:rsidP="00152835">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152835" w:rsidRPr="00056991" w:rsidRDefault="00152835" w:rsidP="00152835">
      <w:pPr>
        <w:pStyle w:val="ListParagraph"/>
        <w:suppressAutoHyphens/>
        <w:ind w:left="0"/>
        <w:jc w:val="both"/>
        <w:rPr>
          <w:rFonts w:eastAsia="Calibri"/>
          <w:bCs/>
          <w:iCs/>
          <w:sz w:val="24"/>
          <w:szCs w:val="24"/>
        </w:rPr>
      </w:pPr>
      <w:r w:rsidRPr="00056991">
        <w:rPr>
          <w:rFonts w:eastAsia="Calibri"/>
          <w:bCs/>
          <w:iCs/>
          <w:sz w:val="24"/>
          <w:szCs w:val="24"/>
        </w:rPr>
        <w:t xml:space="preserve">When the shelf life is not specified in the indent/PO/item spec; the requested shelf life shall be considered as, </w:t>
      </w:r>
      <w:r w:rsidR="004547EF">
        <w:rPr>
          <w:rFonts w:eastAsia="Calibri"/>
          <w:bCs/>
          <w:iCs/>
          <w:sz w:val="24"/>
          <w:szCs w:val="24"/>
        </w:rPr>
        <w:t>24 months</w:t>
      </w:r>
      <w:r w:rsidRPr="00056991">
        <w:rPr>
          <w:rFonts w:eastAsia="Calibri"/>
          <w:bCs/>
          <w:iCs/>
          <w:sz w:val="24"/>
          <w:szCs w:val="24"/>
        </w:rPr>
        <w:t>.</w:t>
      </w:r>
    </w:p>
    <w:p w:rsidR="00152835" w:rsidRPr="004B242C" w:rsidRDefault="00152835" w:rsidP="00152835">
      <w:pPr>
        <w:suppressAutoHyphens/>
        <w:jc w:val="both"/>
        <w:rPr>
          <w:rFonts w:eastAsia="Calibri"/>
          <w:bCs/>
          <w:iCs/>
          <w:strike/>
          <w:color w:val="17365D"/>
          <w:sz w:val="24"/>
          <w:szCs w:val="24"/>
        </w:rPr>
      </w:pPr>
    </w:p>
    <w:p w:rsidR="00152835" w:rsidRPr="002178B9" w:rsidRDefault="00152835" w:rsidP="00152835">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152835" w:rsidRPr="00D0746A" w:rsidRDefault="00152835" w:rsidP="00152835">
      <w:pPr>
        <w:suppressAutoHyphens/>
        <w:jc w:val="both"/>
        <w:rPr>
          <w:rFonts w:eastAsia="Calibri"/>
          <w:bCs/>
          <w:iCs/>
          <w:color w:val="17365D"/>
          <w:sz w:val="24"/>
          <w:szCs w:val="24"/>
        </w:rPr>
      </w:pPr>
    </w:p>
    <w:p w:rsidR="00152835" w:rsidRPr="00FB7352" w:rsidRDefault="00152835" w:rsidP="00152835">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152835" w:rsidRDefault="00152835" w:rsidP="00152835">
      <w:pPr>
        <w:suppressAutoHyphens/>
        <w:jc w:val="both"/>
        <w:rPr>
          <w:sz w:val="24"/>
          <w:szCs w:val="24"/>
          <w:lang w:eastAsia="ar-SA"/>
        </w:rPr>
      </w:pPr>
    </w:p>
    <w:p w:rsidR="00152835" w:rsidRPr="008A4571"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r w:rsidRPr="008A4571">
        <w:rPr>
          <w:b/>
          <w:color w:val="FF0000"/>
          <w:sz w:val="24"/>
          <w:szCs w:val="24"/>
          <w:vertAlign w:val="superscript"/>
          <w:lang w:eastAsia="ar-SA"/>
        </w:rPr>
        <w:t>4</w:t>
      </w:r>
      <w:r w:rsidRPr="008A4571">
        <w:rPr>
          <w:sz w:val="24"/>
          <w:szCs w:val="24"/>
          <w:lang w:eastAsia="ar-SA"/>
        </w:rPr>
        <w:t>.</w:t>
      </w:r>
      <w:r w:rsidR="00B32765">
        <w:rPr>
          <w:sz w:val="24"/>
          <w:szCs w:val="24"/>
          <w:lang w:eastAsia="ar-SA"/>
        </w:rPr>
        <w:t xml:space="preserve"> (Not applicable) </w:t>
      </w:r>
    </w:p>
    <w:p w:rsidR="00152835" w:rsidRDefault="00152835" w:rsidP="00152835">
      <w:pPr>
        <w:suppressAutoHyphens/>
        <w:jc w:val="both"/>
        <w:rPr>
          <w:sz w:val="24"/>
          <w:szCs w:val="24"/>
          <w:lang w:eastAsia="ar-SA"/>
        </w:rPr>
      </w:pPr>
    </w:p>
    <w:p w:rsidR="00152835" w:rsidRDefault="00152835" w:rsidP="00152835">
      <w:pPr>
        <w:suppressAutoHyphens/>
        <w:jc w:val="both"/>
        <w:rPr>
          <w:sz w:val="24"/>
          <w:szCs w:val="24"/>
          <w:lang w:eastAsia="ar-SA"/>
        </w:rPr>
      </w:pPr>
    </w:p>
    <w:p w:rsidR="00152835" w:rsidRDefault="00152835" w:rsidP="00152835">
      <w:pPr>
        <w:suppressAutoHyphens/>
        <w:jc w:val="both"/>
        <w:rPr>
          <w:sz w:val="24"/>
          <w:szCs w:val="24"/>
          <w:lang w:eastAsia="ar-SA"/>
        </w:rPr>
      </w:pPr>
    </w:p>
    <w:p w:rsidR="00152835" w:rsidRDefault="00152835" w:rsidP="00152835">
      <w:pPr>
        <w:suppressAutoHyphens/>
        <w:jc w:val="both"/>
        <w:rPr>
          <w:sz w:val="24"/>
          <w:szCs w:val="24"/>
          <w:lang w:eastAsia="ar-SA"/>
        </w:rPr>
      </w:pPr>
    </w:p>
    <w:p w:rsidR="00152835" w:rsidRDefault="00152835" w:rsidP="00152835">
      <w:pPr>
        <w:suppressAutoHyphens/>
        <w:jc w:val="both"/>
        <w:rPr>
          <w:sz w:val="24"/>
          <w:szCs w:val="24"/>
          <w:lang w:eastAsia="ar-SA"/>
        </w:rPr>
      </w:pPr>
    </w:p>
    <w:p w:rsidR="00B878B3" w:rsidRDefault="00B878B3" w:rsidP="00152835">
      <w:pPr>
        <w:suppressAutoHyphens/>
        <w:jc w:val="both"/>
        <w:rPr>
          <w:sz w:val="24"/>
          <w:szCs w:val="24"/>
          <w:lang w:eastAsia="ar-SA"/>
        </w:rPr>
      </w:pP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152835" w:rsidRPr="000C6749" w:rsidRDefault="00152835" w:rsidP="00152835">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152835" w:rsidRPr="000C6749" w:rsidRDefault="00152835" w:rsidP="00152835">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152835" w:rsidRPr="00152835" w:rsidRDefault="00152835" w:rsidP="00152835">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152835" w:rsidRPr="000C6749" w:rsidRDefault="00152835" w:rsidP="00152835">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152835" w:rsidRPr="000C6749" w:rsidRDefault="00152835" w:rsidP="00152835">
      <w:pPr>
        <w:suppressAutoHyphens/>
        <w:jc w:val="both"/>
        <w:rPr>
          <w:sz w:val="24"/>
          <w:szCs w:val="24"/>
          <w:lang w:eastAsia="ar-SA"/>
        </w:rPr>
      </w:pPr>
    </w:p>
    <w:p w:rsidR="00152835"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152835" w:rsidRDefault="00152835" w:rsidP="00152835">
      <w:pPr>
        <w:suppressAutoHyphens/>
        <w:jc w:val="both"/>
        <w:rPr>
          <w:sz w:val="24"/>
          <w:szCs w:val="24"/>
          <w:lang w:eastAsia="ar-SA"/>
        </w:rPr>
      </w:pPr>
    </w:p>
    <w:p w:rsidR="00152835" w:rsidRPr="00AF1D65" w:rsidRDefault="00152835" w:rsidP="00152835">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152835" w:rsidRPr="00AF1D65" w:rsidRDefault="00152835" w:rsidP="00152835">
      <w:pPr>
        <w:pStyle w:val="ListParagraph"/>
        <w:suppressAutoHyphens/>
        <w:ind w:left="0"/>
        <w:jc w:val="both"/>
        <w:rPr>
          <w:sz w:val="24"/>
          <w:szCs w:val="24"/>
          <w:lang w:eastAsia="ar-SA"/>
        </w:rPr>
      </w:pPr>
    </w:p>
    <w:p w:rsidR="00152835" w:rsidRPr="000C6749" w:rsidRDefault="00152835" w:rsidP="00152835">
      <w:pPr>
        <w:suppressAutoHyphens/>
        <w:jc w:val="both"/>
        <w:rPr>
          <w:b/>
          <w:sz w:val="24"/>
          <w:szCs w:val="24"/>
          <w:u w:val="single"/>
          <w:lang w:eastAsia="ar-SA"/>
        </w:rPr>
      </w:pPr>
      <w:r w:rsidRPr="000C6749">
        <w:rPr>
          <w:b/>
          <w:sz w:val="24"/>
          <w:szCs w:val="24"/>
          <w:u w:val="single"/>
          <w:lang w:eastAsia="ar-SA"/>
        </w:rPr>
        <w:t>Pack size, Labeling &amp; Packaging</w:t>
      </w:r>
    </w:p>
    <w:p w:rsidR="00152835" w:rsidRPr="000C6749" w:rsidRDefault="00152835" w:rsidP="00152835">
      <w:pPr>
        <w:suppressAutoHyphens/>
        <w:ind w:hanging="360"/>
        <w:jc w:val="both"/>
        <w:rPr>
          <w:sz w:val="24"/>
          <w:szCs w:val="24"/>
          <w:u w:val="single"/>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152835" w:rsidRPr="000C6749" w:rsidRDefault="00152835" w:rsidP="00152835">
      <w:pPr>
        <w:suppressAutoHyphens/>
        <w:ind w:hanging="360"/>
        <w:jc w:val="both"/>
        <w:rPr>
          <w:sz w:val="24"/>
          <w:szCs w:val="24"/>
          <w:lang w:eastAsia="ar-SA"/>
        </w:rPr>
      </w:pPr>
    </w:p>
    <w:p w:rsidR="00152835" w:rsidRPr="00C47C2A" w:rsidRDefault="00152835" w:rsidP="00152835">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152835" w:rsidRPr="00C47C2A" w:rsidRDefault="00152835" w:rsidP="00152835">
      <w:pPr>
        <w:suppressAutoHyphens/>
        <w:jc w:val="both"/>
        <w:rPr>
          <w:strike/>
          <w:sz w:val="24"/>
          <w:szCs w:val="24"/>
          <w:lang w:eastAsia="ar-SA"/>
        </w:rPr>
      </w:pPr>
      <w:r w:rsidRPr="00C47C2A">
        <w:rPr>
          <w:strike/>
          <w:sz w:val="24"/>
          <w:szCs w:val="24"/>
          <w:lang w:eastAsia="ar-SA"/>
        </w:rPr>
        <w:t>(a). embossed or printed in case of tablets</w:t>
      </w:r>
    </w:p>
    <w:p w:rsidR="00152835" w:rsidRPr="00C47C2A" w:rsidRDefault="00152835" w:rsidP="00152835">
      <w:pPr>
        <w:suppressAutoHyphens/>
        <w:jc w:val="both"/>
        <w:rPr>
          <w:strike/>
          <w:sz w:val="24"/>
          <w:szCs w:val="24"/>
          <w:lang w:eastAsia="ar-SA"/>
        </w:rPr>
      </w:pPr>
      <w:r w:rsidRPr="00C47C2A">
        <w:rPr>
          <w:strike/>
          <w:sz w:val="24"/>
          <w:szCs w:val="24"/>
          <w:lang w:eastAsia="ar-SA"/>
        </w:rPr>
        <w:t>(b). printed in case of capsules</w:t>
      </w:r>
    </w:p>
    <w:p w:rsidR="00152835" w:rsidRPr="00C47C2A" w:rsidRDefault="00152835" w:rsidP="00152835">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152835" w:rsidRPr="000C6749" w:rsidRDefault="00152835" w:rsidP="00152835">
      <w:pPr>
        <w:suppressAutoHyphens/>
        <w:ind w:hanging="360"/>
        <w:jc w:val="both"/>
        <w:rPr>
          <w:sz w:val="24"/>
          <w:szCs w:val="24"/>
          <w:lang w:eastAsia="ar-SA"/>
        </w:rPr>
      </w:pPr>
    </w:p>
    <w:p w:rsidR="00152835" w:rsidRPr="000C6749" w:rsidRDefault="00152835" w:rsidP="00152835">
      <w:pPr>
        <w:numPr>
          <w:ilvl w:val="0"/>
          <w:numId w:val="13"/>
        </w:numPr>
        <w:suppressAutoHyphens/>
        <w:overflowPunct/>
        <w:autoSpaceDE/>
        <w:autoSpaceDN/>
        <w:adjustRightInd/>
        <w:ind w:left="0"/>
        <w:jc w:val="both"/>
        <w:rPr>
          <w:rFonts w:ascii="Calibri" w:eastAsia="Calibri" w:hAnsi="Calibri"/>
          <w:color w:val="FF0000"/>
          <w:sz w:val="16"/>
          <w:szCs w:val="16"/>
          <w:u w:val="single"/>
        </w:rPr>
      </w:pPr>
      <w:r w:rsidRPr="000C6749">
        <w:rPr>
          <w:sz w:val="24"/>
          <w:szCs w:val="24"/>
          <w:lang w:eastAsia="ar-SA"/>
        </w:rPr>
        <w:t>Each; innermost pack, vial/ampoule, pre-filled syringe or bottle</w:t>
      </w:r>
      <w:r>
        <w:rPr>
          <w:sz w:val="24"/>
          <w:szCs w:val="24"/>
          <w:lang w:eastAsia="ar-SA"/>
        </w:rPr>
        <w:t>,</w:t>
      </w:r>
      <w:r w:rsidRPr="000C6749">
        <w:rPr>
          <w:sz w:val="24"/>
          <w:szCs w:val="24"/>
          <w:lang w:eastAsia="ar-SA"/>
        </w:rPr>
        <w:t xml:space="preserve"> shall bear the item Description,  SR</w:t>
      </w:r>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p>
    <w:p w:rsidR="00152835" w:rsidRPr="000C6749" w:rsidRDefault="00152835" w:rsidP="00152835">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r w:rsidR="00B878B3">
        <w:rPr>
          <w:sz w:val="24"/>
          <w:szCs w:val="24"/>
          <w:lang w:eastAsia="ar-SA"/>
        </w:rPr>
        <w:t xml:space="preserve">(Not applicable) </w:t>
      </w:r>
    </w:p>
    <w:p w:rsidR="00152835" w:rsidRPr="000C6749" w:rsidRDefault="00152835" w:rsidP="00152835">
      <w:pPr>
        <w:suppressAutoHyphens/>
        <w:ind w:hanging="360"/>
        <w:jc w:val="both"/>
        <w:rPr>
          <w:sz w:val="18"/>
          <w:szCs w:val="18"/>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152835" w:rsidRPr="000C6749" w:rsidRDefault="00152835" w:rsidP="00152835">
      <w:pPr>
        <w:suppressAutoHyphens/>
        <w:jc w:val="both"/>
        <w:rPr>
          <w:sz w:val="18"/>
          <w:szCs w:val="18"/>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152835" w:rsidRPr="000C6749" w:rsidRDefault="00152835" w:rsidP="00152835">
      <w:pPr>
        <w:suppressAutoHyphens/>
        <w:jc w:val="both"/>
        <w:rPr>
          <w:sz w:val="24"/>
          <w:szCs w:val="24"/>
          <w:lang w:eastAsia="ar-SA"/>
        </w:rPr>
      </w:pPr>
      <w:r w:rsidRPr="000C6749">
        <w:rPr>
          <w:sz w:val="24"/>
          <w:szCs w:val="24"/>
          <w:lang w:eastAsia="ar-SA"/>
        </w:rPr>
        <w:t>Format shall be according to Code 128 or 2D standards.</w:t>
      </w:r>
    </w:p>
    <w:p w:rsidR="00152835" w:rsidRDefault="00152835" w:rsidP="00152835">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152835" w:rsidRPr="000C6749" w:rsidRDefault="00152835" w:rsidP="00152835">
      <w:pPr>
        <w:pStyle w:val="ListParagraph"/>
        <w:suppressAutoHyphens/>
        <w:ind w:left="0"/>
        <w:jc w:val="both"/>
        <w:rPr>
          <w:sz w:val="24"/>
          <w:szCs w:val="24"/>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152835" w:rsidRPr="000C6749" w:rsidRDefault="00152835" w:rsidP="00152835">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152835" w:rsidRPr="000C6749" w:rsidRDefault="00152835" w:rsidP="00152835">
      <w:pPr>
        <w:contextualSpacing/>
        <w:jc w:val="both"/>
        <w:rPr>
          <w:rFonts w:eastAsia="Calibri"/>
          <w:sz w:val="24"/>
          <w:szCs w:val="24"/>
        </w:rPr>
      </w:pPr>
    </w:p>
    <w:p w:rsidR="00152835" w:rsidRPr="000C6749" w:rsidRDefault="00152835" w:rsidP="00152835">
      <w:pPr>
        <w:contextualSpacing/>
        <w:jc w:val="both"/>
        <w:rPr>
          <w:rFonts w:eastAsia="Calibri"/>
          <w:b/>
          <w:sz w:val="24"/>
          <w:szCs w:val="24"/>
          <w:u w:val="single"/>
        </w:rPr>
      </w:pPr>
      <w:r w:rsidRPr="000C6749">
        <w:rPr>
          <w:rFonts w:eastAsia="Calibri"/>
          <w:b/>
          <w:sz w:val="24"/>
          <w:szCs w:val="24"/>
          <w:u w:val="single"/>
        </w:rPr>
        <w:t>Storage Conditions &amp; Temperature</w:t>
      </w:r>
    </w:p>
    <w:p w:rsidR="00152835" w:rsidRPr="000C6749" w:rsidRDefault="00152835" w:rsidP="00152835">
      <w:pPr>
        <w:spacing w:line="256" w:lineRule="auto"/>
        <w:ind w:hanging="360"/>
        <w:contextualSpacing/>
        <w:rPr>
          <w:rFonts w:ascii="Calibri" w:eastAsia="Calibri" w:hAnsi="Calibri"/>
          <w:sz w:val="18"/>
          <w:szCs w:val="18"/>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152835" w:rsidRPr="000C6749" w:rsidRDefault="00152835" w:rsidP="00152835">
      <w:pPr>
        <w:suppressAutoHyphens/>
        <w:ind w:hanging="360"/>
        <w:jc w:val="both"/>
        <w:rPr>
          <w:rFonts w:ascii="Calibri" w:eastAsia="Calibri" w:hAnsi="Calibri"/>
          <w:b/>
          <w:bCs/>
          <w:iCs/>
          <w:color w:val="FF0000"/>
          <w:sz w:val="24"/>
          <w:szCs w:val="24"/>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152835" w:rsidRPr="000C6749" w:rsidRDefault="00152835" w:rsidP="001528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152835" w:rsidRPr="000C6749" w:rsidRDefault="00152835" w:rsidP="001528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152835" w:rsidRDefault="00152835" w:rsidP="0015283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152835" w:rsidRPr="000C6749" w:rsidRDefault="00152835" w:rsidP="00152835">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152835" w:rsidRPr="00316756" w:rsidRDefault="00152835" w:rsidP="00152835">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coldchain maintenance, to arrive in Sri Lanka during Monday to Thursday to avoid additional demurrage &amp; storage charges during weekends, during which MSD stores is closed. In case </w:t>
      </w:r>
      <w:r w:rsidRPr="000C6749">
        <w:rPr>
          <w:sz w:val="24"/>
          <w:szCs w:val="24"/>
          <w:lang w:eastAsia="ar-SA"/>
        </w:rPr>
        <w:lastRenderedPageBreak/>
        <w:t>of non-compliance of this condition, any additional expenses incurred to MSD and SPC, to Custom clear/store/receive such consignments shall be recovered from the supplier.</w:t>
      </w:r>
    </w:p>
    <w:p w:rsidR="00152835" w:rsidRDefault="00152835" w:rsidP="00152835">
      <w:pPr>
        <w:suppressAutoHyphens/>
        <w:ind w:left="450"/>
        <w:jc w:val="both"/>
        <w:rPr>
          <w:color w:val="C00000"/>
          <w:sz w:val="24"/>
          <w:szCs w:val="24"/>
          <w:lang w:eastAsia="ar-SA"/>
        </w:rPr>
      </w:pPr>
    </w:p>
    <w:p w:rsidR="00152835" w:rsidRPr="000C6749" w:rsidRDefault="00152835" w:rsidP="00152835">
      <w:pPr>
        <w:suppressAutoHyphens/>
        <w:ind w:left="450"/>
        <w:jc w:val="both"/>
        <w:rPr>
          <w:color w:val="C00000"/>
          <w:sz w:val="24"/>
          <w:szCs w:val="24"/>
          <w:lang w:eastAsia="ar-SA"/>
        </w:rPr>
      </w:pPr>
    </w:p>
    <w:p w:rsidR="00152835" w:rsidRPr="000C6749" w:rsidRDefault="00152835" w:rsidP="00152835">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152835" w:rsidRDefault="00152835" w:rsidP="00152835">
      <w:pPr>
        <w:pStyle w:val="ListParagraph"/>
        <w:tabs>
          <w:tab w:val="left" w:pos="0"/>
          <w:tab w:val="left" w:pos="90"/>
        </w:tabs>
        <w:suppressAutoHyphens/>
        <w:ind w:left="90"/>
        <w:jc w:val="both"/>
        <w:rPr>
          <w:color w:val="C00000"/>
          <w:sz w:val="24"/>
          <w:szCs w:val="24"/>
          <w:lang w:eastAsia="ar-SA"/>
        </w:rPr>
      </w:pPr>
    </w:p>
    <w:p w:rsidR="00152835" w:rsidRPr="000C6749" w:rsidRDefault="00152835" w:rsidP="00152835">
      <w:pPr>
        <w:suppressAutoHyphens/>
        <w:jc w:val="both"/>
        <w:rPr>
          <w:b/>
          <w:sz w:val="24"/>
          <w:szCs w:val="24"/>
          <w:u w:val="single"/>
          <w:lang w:eastAsia="ar-SA"/>
        </w:rPr>
      </w:pPr>
      <w:r w:rsidRPr="000C6749">
        <w:rPr>
          <w:b/>
          <w:sz w:val="24"/>
          <w:szCs w:val="24"/>
          <w:u w:val="single"/>
          <w:lang w:eastAsia="ar-SA"/>
        </w:rPr>
        <w:t>Delivery Requirements</w:t>
      </w:r>
    </w:p>
    <w:p w:rsidR="00152835" w:rsidRPr="000C6749" w:rsidRDefault="00152835" w:rsidP="00152835">
      <w:pPr>
        <w:suppressAutoHyphens/>
        <w:jc w:val="both"/>
        <w:rPr>
          <w:b/>
          <w:sz w:val="24"/>
          <w:szCs w:val="24"/>
          <w:u w:val="single"/>
          <w:lang w:eastAsia="ar-SA"/>
        </w:rPr>
      </w:pPr>
    </w:p>
    <w:p w:rsidR="00152835" w:rsidRPr="00C234C9" w:rsidRDefault="00152835" w:rsidP="00152835">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152835" w:rsidRPr="00C856E8" w:rsidRDefault="00152835" w:rsidP="00152835">
      <w:pPr>
        <w:suppressAutoHyphens/>
        <w:jc w:val="both"/>
        <w:rPr>
          <w:sz w:val="10"/>
          <w:szCs w:val="10"/>
          <w:lang w:eastAsia="ar-SA"/>
        </w:rPr>
      </w:pPr>
    </w:p>
    <w:p w:rsidR="00152835" w:rsidRPr="000C6749" w:rsidRDefault="00152835" w:rsidP="00152835">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152835" w:rsidRPr="008502F9" w:rsidRDefault="00152835" w:rsidP="00152835">
      <w:pPr>
        <w:suppressAutoHyphens/>
        <w:jc w:val="both"/>
        <w:rPr>
          <w:sz w:val="16"/>
          <w:szCs w:val="16"/>
          <w:lang w:eastAsia="ar-SA"/>
        </w:rPr>
      </w:pPr>
    </w:p>
    <w:p w:rsidR="00152835" w:rsidRPr="00152835"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152835">
        <w:rPr>
          <w:sz w:val="24"/>
          <w:szCs w:val="24"/>
          <w:lang w:eastAsia="ar-SA"/>
        </w:rPr>
        <w:t xml:space="preserve">All consignments shall be delivered at Medical Supplies Division or an alternate receiving point as directed. However sending consignments </w:t>
      </w:r>
      <w:r w:rsidRPr="00152835">
        <w:rPr>
          <w:b/>
          <w:sz w:val="24"/>
          <w:szCs w:val="24"/>
          <w:u w:val="single"/>
          <w:lang w:eastAsia="ar-SA"/>
        </w:rPr>
        <w:t>to reach Sri Lanka from 15</w:t>
      </w:r>
      <w:r w:rsidRPr="00152835">
        <w:rPr>
          <w:b/>
          <w:sz w:val="24"/>
          <w:szCs w:val="24"/>
          <w:u w:val="single"/>
          <w:vertAlign w:val="superscript"/>
          <w:lang w:eastAsia="ar-SA"/>
        </w:rPr>
        <w:t>th</w:t>
      </w:r>
      <w:r w:rsidRPr="00152835">
        <w:rPr>
          <w:b/>
          <w:sz w:val="24"/>
          <w:szCs w:val="24"/>
          <w:u w:val="single"/>
          <w:lang w:eastAsia="ar-SA"/>
        </w:rPr>
        <w:t xml:space="preserve"> December to 10th January </w:t>
      </w:r>
      <w:r w:rsidRPr="00152835">
        <w:rPr>
          <w:sz w:val="24"/>
          <w:szCs w:val="24"/>
          <w:lang w:eastAsia="ar-SA"/>
        </w:rPr>
        <w:t>shall be avoided, unless otherwise prior approval has been granted by MSD for such deliveries.</w:t>
      </w:r>
    </w:p>
    <w:p w:rsidR="00152835" w:rsidRPr="008502F9" w:rsidRDefault="00152835" w:rsidP="00152835">
      <w:pPr>
        <w:suppressAutoHyphens/>
        <w:jc w:val="both"/>
        <w:rPr>
          <w:sz w:val="16"/>
          <w:szCs w:val="16"/>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152835" w:rsidRPr="00C856E8" w:rsidRDefault="00152835" w:rsidP="00152835">
      <w:pPr>
        <w:suppressAutoHyphens/>
        <w:jc w:val="both"/>
        <w:rPr>
          <w:sz w:val="10"/>
          <w:szCs w:val="10"/>
          <w:lang w:eastAsia="ar-SA"/>
        </w:rPr>
      </w:pPr>
    </w:p>
    <w:p w:rsidR="00152835" w:rsidRPr="000C6749" w:rsidRDefault="00152835" w:rsidP="00152835">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152835" w:rsidRPr="00C856E8" w:rsidRDefault="00152835" w:rsidP="00152835">
      <w:pPr>
        <w:suppressAutoHyphens/>
        <w:jc w:val="both"/>
        <w:rPr>
          <w:sz w:val="10"/>
          <w:szCs w:val="10"/>
          <w:lang w:eastAsia="ar-SA"/>
        </w:rPr>
      </w:pPr>
    </w:p>
    <w:p w:rsidR="00152835" w:rsidRPr="000C6749" w:rsidRDefault="00152835" w:rsidP="00152835">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152835" w:rsidRPr="00A81F0D" w:rsidRDefault="00152835" w:rsidP="00152835">
      <w:pPr>
        <w:suppressAutoHyphens/>
        <w:jc w:val="both"/>
        <w:rPr>
          <w:sz w:val="16"/>
          <w:szCs w:val="16"/>
          <w:lang w:eastAsia="ar-SA"/>
        </w:rPr>
      </w:pPr>
    </w:p>
    <w:p w:rsidR="00152835" w:rsidRPr="000C6749" w:rsidRDefault="00152835" w:rsidP="00152835">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152835" w:rsidRPr="00C856E8" w:rsidRDefault="00152835" w:rsidP="00152835">
      <w:pPr>
        <w:tabs>
          <w:tab w:val="left" w:pos="180"/>
        </w:tabs>
        <w:suppressAutoHyphens/>
        <w:jc w:val="both"/>
        <w:rPr>
          <w:sz w:val="10"/>
          <w:szCs w:val="10"/>
          <w:lang w:eastAsia="ar-SA"/>
        </w:rPr>
      </w:pPr>
    </w:p>
    <w:p w:rsidR="00152835" w:rsidRPr="000C6749" w:rsidRDefault="00152835" w:rsidP="00152835">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Default="00152835" w:rsidP="00152835">
      <w:pPr>
        <w:suppressAutoHyphens/>
        <w:jc w:val="both"/>
        <w:rPr>
          <w:sz w:val="16"/>
          <w:szCs w:val="16"/>
          <w:lang w:eastAsia="ar-SA"/>
        </w:rPr>
      </w:pPr>
    </w:p>
    <w:p w:rsidR="00152835" w:rsidRPr="00A81F0D" w:rsidRDefault="00152835" w:rsidP="00152835">
      <w:pPr>
        <w:suppressAutoHyphens/>
        <w:jc w:val="both"/>
        <w:rPr>
          <w:sz w:val="16"/>
          <w:szCs w:val="16"/>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152835" w:rsidRPr="000C6749" w:rsidRDefault="00152835" w:rsidP="00152835">
      <w:pPr>
        <w:suppressAutoHyphens/>
        <w:ind w:firstLine="1260"/>
        <w:jc w:val="both"/>
        <w:rPr>
          <w:sz w:val="24"/>
          <w:szCs w:val="24"/>
          <w:lang w:eastAsia="ar-SA"/>
        </w:rPr>
      </w:pPr>
    </w:p>
    <w:p w:rsidR="00152835" w:rsidRDefault="00152835" w:rsidP="00152835">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152835" w:rsidRPr="000C6749" w:rsidRDefault="00152835" w:rsidP="00152835">
      <w:pPr>
        <w:pStyle w:val="ListParagraph"/>
        <w:suppressAutoHyphens/>
        <w:ind w:left="0"/>
        <w:jc w:val="both"/>
        <w:rPr>
          <w:sz w:val="24"/>
          <w:szCs w:val="24"/>
          <w:vertAlign w:val="superscript"/>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152835" w:rsidRPr="000C6749" w:rsidRDefault="00152835" w:rsidP="00152835">
      <w:pPr>
        <w:suppressAutoHyphens/>
        <w:jc w:val="both"/>
        <w:rPr>
          <w:b/>
          <w:sz w:val="24"/>
          <w:szCs w:val="24"/>
          <w:u w:val="single"/>
          <w:lang w:eastAsia="ar-SA"/>
        </w:rPr>
      </w:pPr>
      <w:r w:rsidRPr="000C6749">
        <w:rPr>
          <w:b/>
          <w:sz w:val="24"/>
          <w:szCs w:val="24"/>
          <w:u w:val="single"/>
          <w:lang w:eastAsia="ar-SA"/>
        </w:rPr>
        <w:t>Documents &amp; Information</w:t>
      </w:r>
    </w:p>
    <w:p w:rsidR="00152835" w:rsidRPr="000C6749" w:rsidRDefault="00152835" w:rsidP="00152835">
      <w:pPr>
        <w:suppressAutoHyphens/>
        <w:jc w:val="both"/>
        <w:rPr>
          <w:b/>
          <w:sz w:val="24"/>
          <w:szCs w:val="24"/>
          <w:u w:val="single"/>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152835" w:rsidRPr="000C6749" w:rsidRDefault="00152835" w:rsidP="00152835">
      <w:pPr>
        <w:suppressAutoHyphens/>
        <w:jc w:val="both"/>
        <w:rPr>
          <w:sz w:val="24"/>
          <w:szCs w:val="24"/>
          <w:lang w:eastAsia="ar-SA"/>
        </w:rPr>
      </w:pPr>
    </w:p>
    <w:p w:rsidR="00152835" w:rsidRPr="00986CFC"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152835" w:rsidRPr="000C6749" w:rsidRDefault="00152835" w:rsidP="00152835">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152835" w:rsidRPr="000C6749" w:rsidRDefault="00152835" w:rsidP="00152835">
      <w:pPr>
        <w:suppressAutoHyphens/>
        <w:jc w:val="both"/>
        <w:rPr>
          <w:sz w:val="24"/>
          <w:szCs w:val="24"/>
          <w:lang w:eastAsia="ar-SA"/>
        </w:rPr>
      </w:pPr>
    </w:p>
    <w:p w:rsidR="00152835" w:rsidRPr="000C6749" w:rsidRDefault="00152835" w:rsidP="0015283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152835" w:rsidRPr="00CA13EF" w:rsidRDefault="00152835" w:rsidP="00152835">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152835" w:rsidRDefault="00152835" w:rsidP="00152835">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152835" w:rsidRDefault="00152835" w:rsidP="00152835">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Default="00152835" w:rsidP="00152835">
      <w:pPr>
        <w:suppressAutoHyphens/>
        <w:ind w:hanging="360"/>
        <w:jc w:val="both"/>
        <w:rPr>
          <w:sz w:val="16"/>
          <w:szCs w:val="16"/>
          <w:lang w:eastAsia="ar-SA"/>
        </w:rPr>
      </w:pPr>
    </w:p>
    <w:p w:rsidR="00152835" w:rsidRPr="002444E2" w:rsidRDefault="00152835" w:rsidP="00152835">
      <w:pPr>
        <w:suppressAutoHyphens/>
        <w:ind w:hanging="360"/>
        <w:jc w:val="both"/>
        <w:rPr>
          <w:sz w:val="16"/>
          <w:szCs w:val="16"/>
          <w:lang w:eastAsia="ar-SA"/>
        </w:rPr>
      </w:pPr>
    </w:p>
    <w:p w:rsidR="00152835" w:rsidRPr="00152835" w:rsidRDefault="00152835" w:rsidP="00152835">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(eg. As  in conditions No. 08,05,10,13)</w:t>
      </w:r>
    </w:p>
    <w:p w:rsidR="00152835" w:rsidRPr="00152835" w:rsidRDefault="00152835" w:rsidP="00152835">
      <w:pPr>
        <w:pStyle w:val="ListParagraph"/>
        <w:suppressAutoHyphens/>
        <w:overflowPunct/>
        <w:autoSpaceDE/>
        <w:autoSpaceDN/>
        <w:adjustRightInd/>
        <w:ind w:left="0"/>
        <w:contextualSpacing/>
        <w:jc w:val="both"/>
        <w:rPr>
          <w:sz w:val="24"/>
          <w:szCs w:val="24"/>
          <w:lang w:eastAsia="ar-SA"/>
        </w:rPr>
      </w:pPr>
    </w:p>
    <w:p w:rsidR="00E059BE" w:rsidRPr="00403430" w:rsidRDefault="00E059BE" w:rsidP="00152835">
      <w:pPr>
        <w:pStyle w:val="ListParagraph"/>
        <w:numPr>
          <w:ilvl w:val="0"/>
          <w:numId w:val="12"/>
        </w:numPr>
        <w:suppressAutoHyphens/>
        <w:overflowPunct/>
        <w:autoSpaceDE/>
        <w:autoSpaceDN/>
        <w:adjustRightInd/>
        <w:ind w:left="0"/>
        <w:contextualSpacing/>
        <w:jc w:val="both"/>
        <w:rPr>
          <w:sz w:val="24"/>
          <w:szCs w:val="24"/>
          <w:lang w:eastAsia="ar-SA"/>
        </w:rPr>
      </w:pPr>
      <w:r w:rsidRPr="00152835">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403430" w:rsidRPr="00403430" w:rsidRDefault="00403430" w:rsidP="00403430">
      <w:pPr>
        <w:pStyle w:val="ListParagraph"/>
        <w:rPr>
          <w:sz w:val="24"/>
          <w:szCs w:val="24"/>
          <w:lang w:eastAsia="ar-SA"/>
        </w:rPr>
      </w:pPr>
    </w:p>
    <w:p w:rsidR="00403430" w:rsidRDefault="00403430" w:rsidP="004034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3000.00 + taxes should be paid on cash to SPC for each set of Tender document.</w:t>
      </w:r>
    </w:p>
    <w:p w:rsidR="00403430" w:rsidRPr="00403430" w:rsidRDefault="00403430" w:rsidP="00403430">
      <w:pPr>
        <w:suppressAutoHyphens/>
        <w:overflowPunct/>
        <w:autoSpaceDE/>
        <w:autoSpaceDN/>
        <w:adjustRightInd/>
        <w:contextualSpacing/>
        <w:jc w:val="both"/>
        <w:rPr>
          <w:sz w:val="24"/>
          <w:szCs w:val="24"/>
          <w:lang w:eastAsia="ar-SA"/>
        </w:rPr>
      </w:pPr>
    </w:p>
    <w:p w:rsidR="008E32A2" w:rsidRPr="00403430" w:rsidRDefault="008E32A2" w:rsidP="00403430">
      <w:pPr>
        <w:rPr>
          <w:rFonts w:asciiTheme="majorHAnsi" w:hAnsiTheme="majorHAnsi" w:cs="Tahoma"/>
          <w:sz w:val="22"/>
          <w:szCs w:val="22"/>
        </w:rPr>
      </w:pPr>
    </w:p>
    <w:p w:rsidR="00152835" w:rsidRPr="00676FE3" w:rsidRDefault="00152835" w:rsidP="00152835">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98596F" w:rsidRDefault="0098596F" w:rsidP="0098596F">
      <w:pPr>
        <w:pStyle w:val="ListParagraph"/>
        <w:rPr>
          <w:rFonts w:asciiTheme="majorHAnsi" w:hAnsiTheme="majorHAnsi" w:cs="Tahoma"/>
          <w:sz w:val="22"/>
          <w:szCs w:val="22"/>
        </w:rPr>
      </w:pPr>
    </w:p>
    <w:p w:rsidR="0098596F" w:rsidRDefault="00152835" w:rsidP="0098596F">
      <w:pPr>
        <w:overflowPunct/>
        <w:autoSpaceDE/>
        <w:adjustRightInd/>
        <w:rPr>
          <w:rFonts w:asciiTheme="majorHAnsi" w:hAnsiTheme="majorHAnsi" w:cs="Tahoma"/>
          <w:sz w:val="22"/>
          <w:szCs w:val="22"/>
        </w:rPr>
      </w:pPr>
      <w:r>
        <w:rPr>
          <w:rFonts w:asciiTheme="majorHAnsi" w:hAnsiTheme="majorHAnsi" w:cs="Tahoma"/>
          <w:sz w:val="22"/>
          <w:szCs w:val="22"/>
        </w:rPr>
        <w:t>WAC/cs 15.06.2021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BB3C0F" w:rsidRDefault="00BB3C0F" w:rsidP="0098596F">
      <w:pPr>
        <w:overflowPunct/>
        <w:autoSpaceDE/>
        <w:adjustRightInd/>
        <w:rPr>
          <w:rFonts w:asciiTheme="majorHAnsi" w:hAnsiTheme="majorHAnsi" w:cs="Tahoma"/>
          <w:sz w:val="22"/>
          <w:szCs w:val="22"/>
        </w:rPr>
      </w:pPr>
      <w:bookmarkStart w:id="0" w:name="_GoBack"/>
      <w:bookmarkEnd w:id="0"/>
    </w:p>
    <w:sectPr w:rsidR="00BB3C0F"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43CB6"/>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3"/>
  </w:num>
  <w:num w:numId="12">
    <w:abstractNumId w:val="1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401D3"/>
    <w:rsid w:val="00062EF8"/>
    <w:rsid w:val="00152835"/>
    <w:rsid w:val="001757BE"/>
    <w:rsid w:val="00284E11"/>
    <w:rsid w:val="0038089E"/>
    <w:rsid w:val="003B14F1"/>
    <w:rsid w:val="00403430"/>
    <w:rsid w:val="004547EF"/>
    <w:rsid w:val="00457DCB"/>
    <w:rsid w:val="004A5B6D"/>
    <w:rsid w:val="004D1897"/>
    <w:rsid w:val="004E718F"/>
    <w:rsid w:val="005012E0"/>
    <w:rsid w:val="005D002F"/>
    <w:rsid w:val="005F6BF4"/>
    <w:rsid w:val="00676425"/>
    <w:rsid w:val="00681ED9"/>
    <w:rsid w:val="007245EA"/>
    <w:rsid w:val="007361ED"/>
    <w:rsid w:val="00810951"/>
    <w:rsid w:val="008210A4"/>
    <w:rsid w:val="00831BC0"/>
    <w:rsid w:val="00890095"/>
    <w:rsid w:val="008E32A2"/>
    <w:rsid w:val="0098596F"/>
    <w:rsid w:val="00A402C2"/>
    <w:rsid w:val="00A50871"/>
    <w:rsid w:val="00A75DD8"/>
    <w:rsid w:val="00B12790"/>
    <w:rsid w:val="00B32765"/>
    <w:rsid w:val="00B35B60"/>
    <w:rsid w:val="00B54867"/>
    <w:rsid w:val="00B75AEC"/>
    <w:rsid w:val="00B878B3"/>
    <w:rsid w:val="00BB3C0F"/>
    <w:rsid w:val="00BC3436"/>
    <w:rsid w:val="00CC68F9"/>
    <w:rsid w:val="00D47CE8"/>
    <w:rsid w:val="00D5109F"/>
    <w:rsid w:val="00E01F09"/>
    <w:rsid w:val="00E059BE"/>
    <w:rsid w:val="00EC6C13"/>
    <w:rsid w:val="00F17468"/>
    <w:rsid w:val="00F77E46"/>
    <w:rsid w:val="00FA5EC7"/>
    <w:rsid w:val="00FB7F19"/>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1528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2021-07-21T09:24:00Z</cp:lastPrinted>
  <dcterms:created xsi:type="dcterms:W3CDTF">2017-02-23T11:11:00Z</dcterms:created>
  <dcterms:modified xsi:type="dcterms:W3CDTF">2021-07-28T03:39:00Z</dcterms:modified>
</cp:coreProperties>
</file>